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D2" w:rsidRDefault="0016038A" w:rsidP="00B816D2">
      <w:pPr>
        <w:jc w:val="both"/>
        <w:rPr>
          <w:rFonts w:ascii="Times New Roman" w:hAnsi="Times New Roman" w:cs="Times New Roman"/>
          <w:sz w:val="32"/>
          <w:szCs w:val="32"/>
        </w:rPr>
      </w:pPr>
      <w:r w:rsidRPr="00B816D2">
        <w:rPr>
          <w:rFonts w:ascii="Times New Roman" w:hAnsi="Times New Roman" w:cs="Times New Roman"/>
          <w:sz w:val="40"/>
          <w:szCs w:val="40"/>
        </w:rPr>
        <w:t>Beyond Diffraction Limit: Sub-wavelength</w:t>
      </w:r>
      <w:r w:rsidR="00E55848">
        <w:rPr>
          <w:rFonts w:ascii="Times New Roman" w:hAnsi="Times New Roman" w:cs="Times New Roman"/>
          <w:sz w:val="40"/>
          <w:szCs w:val="40"/>
        </w:rPr>
        <w:t xml:space="preserve"> </w:t>
      </w:r>
      <w:r w:rsidRPr="00B816D2">
        <w:rPr>
          <w:rFonts w:ascii="Times New Roman" w:hAnsi="Times New Roman" w:cs="Times New Roman"/>
          <w:sz w:val="40"/>
          <w:szCs w:val="40"/>
        </w:rPr>
        <w:t>Imaging with STORM</w:t>
      </w:r>
      <w:r w:rsidR="00B816D2" w:rsidRPr="00B816D2">
        <w:rPr>
          <w:rFonts w:ascii="Times New Roman" w:hAnsi="Times New Roman" w:cs="Times New Roman"/>
          <w:sz w:val="40"/>
          <w:szCs w:val="40"/>
        </w:rPr>
        <w:t xml:space="preserve">  </w:t>
      </w:r>
      <w:r w:rsidR="00B816D2">
        <w:rPr>
          <w:rFonts w:ascii="Times New Roman" w:hAnsi="Times New Roman" w:cs="Times New Roman"/>
          <w:sz w:val="40"/>
          <w:szCs w:val="40"/>
        </w:rPr>
        <w:t xml:space="preserve"> </w:t>
      </w:r>
      <w:r w:rsidR="00AB4D8E">
        <w:rPr>
          <w:rFonts w:ascii="Times New Roman" w:hAnsi="Times New Roman" w:cs="Times New Roman"/>
          <w:sz w:val="40"/>
          <w:szCs w:val="40"/>
        </w:rPr>
        <w:t xml:space="preserve">              </w:t>
      </w:r>
      <w:r w:rsidR="00B816D2" w:rsidRPr="00B816D2">
        <w:rPr>
          <w:rFonts w:ascii="Times New Roman" w:hAnsi="Times New Roman" w:cs="Times New Roman"/>
          <w:sz w:val="40"/>
          <w:szCs w:val="40"/>
        </w:rPr>
        <w:t xml:space="preserve"> </w:t>
      </w:r>
      <w:r w:rsidR="00B816D2" w:rsidRPr="00B816D2">
        <w:rPr>
          <w:rFonts w:ascii="Times New Roman" w:hAnsi="Times New Roman" w:cs="Times New Roman"/>
          <w:sz w:val="32"/>
          <w:szCs w:val="32"/>
        </w:rPr>
        <w:t>Abhik Bose        154033002    13.04.16</w:t>
      </w:r>
    </w:p>
    <w:p w:rsidR="00A86540" w:rsidRDefault="00241D7A" w:rsidP="00733E01">
      <w:pPr>
        <w:spacing w:line="360" w:lineRule="auto"/>
        <w:jc w:val="both"/>
        <w:rPr>
          <w:rFonts w:ascii="Times New Roman" w:hAnsi="Times New Roman" w:cs="Times New Roman"/>
          <w:sz w:val="24"/>
          <w:szCs w:val="24"/>
        </w:rPr>
      </w:pPr>
      <w:r w:rsidRPr="00241D7A">
        <w:rPr>
          <w:rFonts w:ascii="Times New Roman" w:hAnsi="Times New Roman" w:cs="Times New Roman"/>
          <w:noProof/>
          <w:sz w:val="24"/>
          <w:szCs w:val="24"/>
          <w:lang w:eastAsia="en-IN"/>
        </w:rPr>
        <mc:AlternateContent>
          <mc:Choice Requires="wps">
            <w:drawing>
              <wp:anchor distT="45720" distB="45720" distL="114300" distR="114300" simplePos="0" relativeHeight="251659264" behindDoc="0" locked="0" layoutInCell="1" allowOverlap="1" wp14:anchorId="3A6990D0" wp14:editId="7EE53BC6">
                <wp:simplePos x="0" y="0"/>
                <wp:positionH relativeFrom="margin">
                  <wp:posOffset>2724150</wp:posOffset>
                </wp:positionH>
                <wp:positionV relativeFrom="margin">
                  <wp:posOffset>7296150</wp:posOffset>
                </wp:positionV>
                <wp:extent cx="2985770" cy="8001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800100"/>
                        </a:xfrm>
                        <a:prstGeom prst="rect">
                          <a:avLst/>
                        </a:prstGeom>
                        <a:solidFill>
                          <a:srgbClr val="FFFFFF"/>
                        </a:solidFill>
                        <a:ln w="9525">
                          <a:solidFill>
                            <a:srgbClr val="000000"/>
                          </a:solidFill>
                          <a:miter lim="800000"/>
                          <a:headEnd/>
                          <a:tailEnd/>
                        </a:ln>
                      </wps:spPr>
                      <wps:txbx>
                        <w:txbxContent>
                          <w:p w:rsidR="00241D7A" w:rsidRPr="00C860B6" w:rsidRDefault="00241D7A" w:rsidP="00241D7A">
                            <w:pPr>
                              <w:jc w:val="both"/>
                              <w:rPr>
                                <w:vertAlign w:val="superscript"/>
                              </w:rPr>
                            </w:pPr>
                            <w:r>
                              <w:rPr>
                                <w:b/>
                              </w:rPr>
                              <w:t xml:space="preserve">Figure 1: </w:t>
                            </w:r>
                            <w:r>
                              <w:t>Methods of localisation microscopy (a)</w:t>
                            </w:r>
                            <w:r w:rsidRPr="004331BF">
                              <w:t xml:space="preserve"> </w:t>
                            </w:r>
                            <w:r>
                              <w:t xml:space="preserve">Display in CCD and Point-Spread function (b) Fitting of PSI with Gaussian and localisation in sub wavelength resolution </w:t>
                            </w:r>
                            <w:r w:rsidR="00A86540">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990D0" id="_x0000_t202" coordsize="21600,21600" o:spt="202" path="m,l,21600r21600,l21600,xe">
                <v:stroke joinstyle="miter"/>
                <v:path gradientshapeok="t" o:connecttype="rect"/>
              </v:shapetype>
              <v:shape id="Text Box 2" o:spid="_x0000_s1026" type="#_x0000_t202" style="position:absolute;left:0;text-align:left;margin-left:214.5pt;margin-top:574.5pt;width:235.1pt;height: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">
                <v:textbox>
                  <w:txbxContent>
                    <w:p w:rsidR="00241D7A" w:rsidRPr="00C860B6" w:rsidRDefault="00241D7A" w:rsidP="00241D7A">
                      <w:pPr>
                        <w:jc w:val="both"/>
                        <w:rPr>
                          <w:vertAlign w:val="superscript"/>
                        </w:rPr>
                      </w:pPr>
                      <w:r>
                        <w:rPr>
                          <w:b/>
                        </w:rPr>
                        <w:t xml:space="preserve">Figure 1: </w:t>
                      </w:r>
                      <w:r>
                        <w:t>Methods of localisation microscopy (a)</w:t>
                      </w:r>
                      <w:r w:rsidRPr="004331BF">
                        <w:t xml:space="preserve"> </w:t>
                      </w:r>
                      <w:r>
                        <w:t xml:space="preserve">Display in CCD and Point-Spread function (b) Fitting of PSI with Gaussian and localisation in sub wavelength resolution </w:t>
                      </w:r>
                      <w:r w:rsidR="00A86540">
                        <w:rPr>
                          <w:vertAlign w:val="superscript"/>
                        </w:rPr>
                        <w:t>1</w:t>
                      </w:r>
                    </w:p>
                  </w:txbxContent>
                </v:textbox>
                <w10:wrap type="square" anchorx="margin" anchory="margin"/>
              </v:shape>
            </w:pict>
          </mc:Fallback>
        </mc:AlternateContent>
      </w:r>
      <w:r w:rsidRPr="00241D7A">
        <w:rPr>
          <w:rFonts w:ascii="Times New Roman" w:hAnsi="Times New Roman" w:cs="Times New Roman"/>
          <w:noProof/>
          <w:sz w:val="24"/>
          <w:szCs w:val="24"/>
          <w:lang w:eastAsia="en-IN"/>
        </w:rPr>
        <w:drawing>
          <wp:anchor distT="0" distB="0" distL="114300" distR="114300" simplePos="0" relativeHeight="251660288" behindDoc="1" locked="0" layoutInCell="1" allowOverlap="1" wp14:anchorId="7091510C" wp14:editId="11DF397D">
            <wp:simplePos x="0" y="0"/>
            <wp:positionH relativeFrom="margin">
              <wp:posOffset>2724150</wp:posOffset>
            </wp:positionH>
            <wp:positionV relativeFrom="margin">
              <wp:posOffset>5362575</wp:posOffset>
            </wp:positionV>
            <wp:extent cx="2985770" cy="1804670"/>
            <wp:effectExtent l="19050" t="19050" r="24130" b="241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resolutionfigure9.jpg"/>
                    <pic:cNvPicPr/>
                  </pic:nvPicPr>
                  <pic:blipFill>
                    <a:blip r:embed="rId5">
                      <a:extLst>
                        <a:ext uri="{28A0092B-C50C-407E-A947-70E740481C1C}">
                          <a14:useLocalDpi xmlns:a14="http://schemas.microsoft.com/office/drawing/2010/main" val="0"/>
                        </a:ext>
                      </a:extLst>
                    </a:blip>
                    <a:stretch>
                      <a:fillRect/>
                    </a:stretch>
                  </pic:blipFill>
                  <pic:spPr>
                    <a:xfrm>
                      <a:off x="0" y="0"/>
                      <a:ext cx="2985770" cy="18046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33E01">
        <w:rPr>
          <w:rFonts w:ascii="Times New Roman" w:hAnsi="Times New Roman" w:cs="Times New Roman"/>
          <w:sz w:val="24"/>
          <w:szCs w:val="24"/>
        </w:rPr>
        <w:t xml:space="preserve">Optical microscopy is one of the oldest imaging technique known. In combination with fluorescence emission light microscopy has become most popular technique in biological field, sub-shell imaging etc. due it’s non-destructive nature and lest complex setup compared to electron microscopy and other alternate techniques. </w:t>
      </w:r>
      <w:r w:rsidR="00B04E63">
        <w:rPr>
          <w:rFonts w:ascii="Times New Roman" w:hAnsi="Times New Roman" w:cs="Times New Roman"/>
          <w:sz w:val="24"/>
          <w:szCs w:val="24"/>
        </w:rPr>
        <w:t xml:space="preserve">Despite </w:t>
      </w:r>
      <w:r w:rsidR="00B04E63" w:rsidRPr="00B04E63">
        <w:rPr>
          <w:rFonts w:ascii="Times New Roman" w:hAnsi="Times New Roman" w:cs="Times New Roman"/>
          <w:sz w:val="24"/>
          <w:szCs w:val="24"/>
        </w:rPr>
        <w:t>enormous</w:t>
      </w:r>
      <w:r w:rsidR="00B04E63">
        <w:rPr>
          <w:rFonts w:ascii="Times New Roman" w:hAnsi="Times New Roman" w:cs="Times New Roman"/>
          <w:sz w:val="24"/>
          <w:szCs w:val="24"/>
        </w:rPr>
        <w:t xml:space="preserve"> success in µm length scale light microscopy is fundamentally bounded with diffraction limited resolution of ~200nm which restricts </w:t>
      </w:r>
      <w:proofErr w:type="gramStart"/>
      <w:r w:rsidR="00B04E63">
        <w:rPr>
          <w:rFonts w:ascii="Times New Roman" w:hAnsi="Times New Roman" w:cs="Times New Roman"/>
          <w:sz w:val="24"/>
          <w:szCs w:val="24"/>
        </w:rPr>
        <w:t>it’s</w:t>
      </w:r>
      <w:proofErr w:type="gramEnd"/>
      <w:r w:rsidR="00B04E63">
        <w:rPr>
          <w:rFonts w:ascii="Times New Roman" w:hAnsi="Times New Roman" w:cs="Times New Roman"/>
          <w:sz w:val="24"/>
          <w:szCs w:val="24"/>
        </w:rPr>
        <w:t xml:space="preserve"> use in sub wavelength measurement. In last few decades</w:t>
      </w:r>
      <w:r w:rsidR="002505AB">
        <w:rPr>
          <w:rFonts w:ascii="Times New Roman" w:hAnsi="Times New Roman" w:cs="Times New Roman"/>
          <w:sz w:val="24"/>
          <w:szCs w:val="24"/>
        </w:rPr>
        <w:t xml:space="preserve"> diffraction limit is suppressed with development of different sub-wavelength imaging techniques. Based on methodology this super resolution techniques are broadly categorised into two classes viz. “</w:t>
      </w:r>
      <w:r w:rsidR="002505AB" w:rsidRPr="002505AB">
        <w:rPr>
          <w:rFonts w:ascii="Times New Roman" w:hAnsi="Times New Roman" w:cs="Times New Roman"/>
          <w:sz w:val="24"/>
          <w:szCs w:val="24"/>
        </w:rPr>
        <w:t>Deterministic super-resolution</w:t>
      </w:r>
      <w:r w:rsidR="002505AB">
        <w:rPr>
          <w:rFonts w:ascii="Times New Roman" w:hAnsi="Times New Roman" w:cs="Times New Roman"/>
          <w:sz w:val="24"/>
          <w:szCs w:val="24"/>
        </w:rPr>
        <w:t xml:space="preserve">” super resolution techniques achieved with modified super optics e.g. </w:t>
      </w:r>
      <w:r w:rsidR="00BD0C20">
        <w:rPr>
          <w:rFonts w:ascii="Times New Roman" w:hAnsi="Times New Roman" w:cs="Times New Roman"/>
          <w:sz w:val="24"/>
          <w:szCs w:val="24"/>
        </w:rPr>
        <w:t>Near field Scanning Optical Microscope (</w:t>
      </w:r>
      <w:r w:rsidR="002505AB">
        <w:rPr>
          <w:rFonts w:ascii="Times New Roman" w:hAnsi="Times New Roman" w:cs="Times New Roman"/>
          <w:sz w:val="24"/>
          <w:szCs w:val="24"/>
        </w:rPr>
        <w:t>NSOM</w:t>
      </w:r>
      <w:r w:rsidR="00BD0C20">
        <w:rPr>
          <w:rFonts w:ascii="Times New Roman" w:hAnsi="Times New Roman" w:cs="Times New Roman"/>
          <w:sz w:val="24"/>
          <w:szCs w:val="24"/>
        </w:rPr>
        <w:t>)</w:t>
      </w:r>
      <w:r w:rsidR="002505AB">
        <w:rPr>
          <w:rFonts w:ascii="Times New Roman" w:hAnsi="Times New Roman" w:cs="Times New Roman"/>
          <w:sz w:val="24"/>
          <w:szCs w:val="24"/>
        </w:rPr>
        <w:t xml:space="preserve">, </w:t>
      </w:r>
      <w:r w:rsidR="00BD0C20">
        <w:rPr>
          <w:rFonts w:ascii="Times New Roman" w:hAnsi="Times New Roman" w:cs="Times New Roman"/>
          <w:sz w:val="24"/>
          <w:szCs w:val="24"/>
        </w:rPr>
        <w:t>Stimulated Emission Depletion (</w:t>
      </w:r>
      <w:r w:rsidR="002505AB">
        <w:rPr>
          <w:rFonts w:ascii="Times New Roman" w:hAnsi="Times New Roman" w:cs="Times New Roman"/>
          <w:sz w:val="24"/>
          <w:szCs w:val="24"/>
        </w:rPr>
        <w:t>STED</w:t>
      </w:r>
      <w:r w:rsidR="00BD0C20">
        <w:rPr>
          <w:rFonts w:ascii="Times New Roman" w:hAnsi="Times New Roman" w:cs="Times New Roman"/>
          <w:sz w:val="24"/>
          <w:szCs w:val="24"/>
        </w:rPr>
        <w:t>)</w:t>
      </w:r>
      <w:r w:rsidR="00956BA0">
        <w:rPr>
          <w:rFonts w:ascii="Times New Roman" w:hAnsi="Times New Roman" w:cs="Times New Roman"/>
          <w:sz w:val="24"/>
          <w:szCs w:val="24"/>
        </w:rPr>
        <w:t>,</w:t>
      </w:r>
      <w:r w:rsidR="00BD0C20">
        <w:rPr>
          <w:rFonts w:ascii="Times New Roman" w:hAnsi="Times New Roman" w:cs="Times New Roman"/>
          <w:sz w:val="24"/>
          <w:szCs w:val="24"/>
        </w:rPr>
        <w:t xml:space="preserve"> </w:t>
      </w:r>
      <w:r w:rsidR="00BD0C20" w:rsidRPr="00BD0C20">
        <w:rPr>
          <w:rFonts w:ascii="Times New Roman" w:hAnsi="Times New Roman" w:cs="Times New Roman"/>
          <w:sz w:val="24"/>
          <w:szCs w:val="24"/>
        </w:rPr>
        <w:t>saturated structured-illumination microscopy</w:t>
      </w:r>
      <w:r w:rsidR="00956BA0">
        <w:rPr>
          <w:rFonts w:ascii="Times New Roman" w:hAnsi="Times New Roman" w:cs="Times New Roman"/>
          <w:sz w:val="24"/>
          <w:szCs w:val="24"/>
        </w:rPr>
        <w:t xml:space="preserve"> </w:t>
      </w:r>
      <w:r w:rsidR="00BD0C20">
        <w:rPr>
          <w:rFonts w:ascii="Times New Roman" w:hAnsi="Times New Roman" w:cs="Times New Roman"/>
          <w:sz w:val="24"/>
          <w:szCs w:val="24"/>
        </w:rPr>
        <w:t>(S</w:t>
      </w:r>
      <w:r w:rsidR="00956BA0" w:rsidRPr="00956BA0">
        <w:rPr>
          <w:rFonts w:ascii="Times New Roman" w:hAnsi="Times New Roman" w:cs="Times New Roman"/>
          <w:sz w:val="24"/>
          <w:szCs w:val="24"/>
        </w:rPr>
        <w:t>SIM</w:t>
      </w:r>
      <w:r w:rsidR="00BD0C20">
        <w:rPr>
          <w:rFonts w:ascii="Times New Roman" w:hAnsi="Times New Roman" w:cs="Times New Roman"/>
          <w:sz w:val="24"/>
          <w:szCs w:val="24"/>
        </w:rPr>
        <w:t>)</w:t>
      </w:r>
      <w:r w:rsidR="002505AB">
        <w:rPr>
          <w:rFonts w:ascii="Times New Roman" w:hAnsi="Times New Roman" w:cs="Times New Roman"/>
          <w:sz w:val="24"/>
          <w:szCs w:val="24"/>
        </w:rPr>
        <w:t xml:space="preserve"> etc. and “</w:t>
      </w:r>
      <w:r w:rsidR="002505AB" w:rsidRPr="002505AB">
        <w:rPr>
          <w:rFonts w:ascii="Times New Roman" w:hAnsi="Times New Roman" w:cs="Times New Roman"/>
          <w:sz w:val="24"/>
          <w:szCs w:val="24"/>
        </w:rPr>
        <w:t>Stochastic super-resolution</w:t>
      </w:r>
      <w:r w:rsidR="002505AB">
        <w:rPr>
          <w:rFonts w:ascii="Times New Roman" w:hAnsi="Times New Roman" w:cs="Times New Roman"/>
          <w:sz w:val="24"/>
          <w:szCs w:val="24"/>
        </w:rPr>
        <w:t xml:space="preserve">” microscopy where </w:t>
      </w:r>
      <w:r w:rsidR="00550C70">
        <w:rPr>
          <w:rFonts w:ascii="Times New Roman" w:hAnsi="Times New Roman" w:cs="Times New Roman"/>
          <w:sz w:val="24"/>
          <w:szCs w:val="24"/>
        </w:rPr>
        <w:t xml:space="preserve">super resolved image is re-constructed by combining stacks of diffraction limited image with intelligent computational techniques. A </w:t>
      </w:r>
      <w:proofErr w:type="spellStart"/>
      <w:r w:rsidR="00550C70">
        <w:rPr>
          <w:rFonts w:ascii="Times New Roman" w:hAnsi="Times New Roman" w:cs="Times New Roman"/>
          <w:sz w:val="24"/>
          <w:szCs w:val="24"/>
        </w:rPr>
        <w:t>chromophore</w:t>
      </w:r>
      <w:proofErr w:type="spellEnd"/>
      <w:r w:rsidR="00550C70">
        <w:rPr>
          <w:rFonts w:ascii="Times New Roman" w:hAnsi="Times New Roman" w:cs="Times New Roman"/>
          <w:sz w:val="24"/>
          <w:szCs w:val="24"/>
        </w:rPr>
        <w:t xml:space="preserve"> can be preciously localised into sub-diffraction accuracy by fitting </w:t>
      </w:r>
      <w:proofErr w:type="gramStart"/>
      <w:r w:rsidR="00550C70">
        <w:rPr>
          <w:rFonts w:ascii="Times New Roman" w:hAnsi="Times New Roman" w:cs="Times New Roman"/>
          <w:sz w:val="24"/>
          <w:szCs w:val="24"/>
        </w:rPr>
        <w:t>it’s</w:t>
      </w:r>
      <w:proofErr w:type="gramEnd"/>
      <w:r w:rsidR="00550C70">
        <w:rPr>
          <w:rFonts w:ascii="Times New Roman" w:hAnsi="Times New Roman" w:cs="Times New Roman"/>
          <w:sz w:val="24"/>
          <w:szCs w:val="24"/>
        </w:rPr>
        <w:t xml:space="preserve"> point spread function (PSI) into </w:t>
      </w:r>
      <w:r w:rsidR="00BE399F">
        <w:rPr>
          <w:rFonts w:ascii="Times New Roman" w:hAnsi="Times New Roman" w:cs="Times New Roman"/>
          <w:sz w:val="24"/>
          <w:szCs w:val="24"/>
        </w:rPr>
        <w:t>Gaussian</w:t>
      </w:r>
      <w:r w:rsidR="00550C70">
        <w:rPr>
          <w:rFonts w:ascii="Times New Roman" w:hAnsi="Times New Roman" w:cs="Times New Roman"/>
          <w:sz w:val="24"/>
          <w:szCs w:val="24"/>
        </w:rPr>
        <w:t xml:space="preserve"> and locating the pick position, provided only one </w:t>
      </w:r>
      <w:proofErr w:type="spellStart"/>
      <w:r w:rsidR="00550C70">
        <w:rPr>
          <w:rFonts w:ascii="Times New Roman" w:hAnsi="Times New Roman" w:cs="Times New Roman"/>
          <w:sz w:val="24"/>
          <w:szCs w:val="24"/>
        </w:rPr>
        <w:t>chromophore</w:t>
      </w:r>
      <w:proofErr w:type="spellEnd"/>
      <w:r w:rsidR="00550C70">
        <w:rPr>
          <w:rFonts w:ascii="Times New Roman" w:hAnsi="Times New Roman" w:cs="Times New Roman"/>
          <w:sz w:val="24"/>
          <w:szCs w:val="24"/>
        </w:rPr>
        <w:t xml:space="preserve"> is present in the diffraction limited spot. By this the localization accuracy of a particular </w:t>
      </w:r>
      <w:proofErr w:type="spellStart"/>
      <w:r w:rsidR="00550C70">
        <w:rPr>
          <w:rFonts w:ascii="Times New Roman" w:hAnsi="Times New Roman" w:cs="Times New Roman"/>
          <w:sz w:val="24"/>
          <w:szCs w:val="24"/>
        </w:rPr>
        <w:t>chromophore</w:t>
      </w:r>
      <w:proofErr w:type="spellEnd"/>
      <w:r w:rsidR="00550C70">
        <w:rPr>
          <w:rFonts w:ascii="Times New Roman" w:hAnsi="Times New Roman" w:cs="Times New Roman"/>
          <w:sz w:val="24"/>
          <w:szCs w:val="24"/>
        </w:rPr>
        <w:t xml:space="preserve"> is limited by number of photon detected and hence standard deviation and not by diffraction l</w:t>
      </w:r>
      <w:r w:rsidR="00BE399F">
        <w:rPr>
          <w:rFonts w:ascii="Times New Roman" w:hAnsi="Times New Roman" w:cs="Times New Roman"/>
          <w:sz w:val="24"/>
          <w:szCs w:val="24"/>
        </w:rPr>
        <w:t xml:space="preserve">imit anymore. Images are collected with small interval over a period of time where methodology is applied to stochastically switch on and off between emitters which eventually results precise localization of a small fraction of non-overlapping particle in each imaging cycle. The full image is re-constructed by combining all those </w:t>
      </w:r>
      <w:r w:rsidR="00956BA0">
        <w:rPr>
          <w:rFonts w:ascii="Times New Roman" w:hAnsi="Times New Roman" w:cs="Times New Roman"/>
          <w:sz w:val="24"/>
          <w:szCs w:val="24"/>
        </w:rPr>
        <w:t xml:space="preserve">preciously localized spots. Several reconstruction super resolution techniques are achieved based on their way of </w:t>
      </w:r>
      <w:r w:rsidR="00BD0C20">
        <w:rPr>
          <w:rFonts w:ascii="Times New Roman" w:hAnsi="Times New Roman" w:cs="Times New Roman"/>
          <w:sz w:val="24"/>
          <w:szCs w:val="24"/>
        </w:rPr>
        <w:t xml:space="preserve">stochastic switching between emitters. </w:t>
      </w:r>
      <w:r w:rsidR="003C087D">
        <w:rPr>
          <w:rFonts w:ascii="Times New Roman" w:hAnsi="Times New Roman" w:cs="Times New Roman"/>
          <w:sz w:val="24"/>
          <w:szCs w:val="24"/>
        </w:rPr>
        <w:t xml:space="preserve">Deterministic methods like NSOM require scanning of the sample and the field broaden quickly with increasing distance, whereas STED although provides high super-resolution </w:t>
      </w:r>
      <w:r w:rsidR="003C087D">
        <w:rPr>
          <w:rFonts w:ascii="Times New Roman" w:hAnsi="Times New Roman" w:cs="Times New Roman"/>
          <w:sz w:val="24"/>
          <w:szCs w:val="24"/>
        </w:rPr>
        <w:lastRenderedPageBreak/>
        <w:t xml:space="preserve">accuracy but requires </w:t>
      </w:r>
      <w:proofErr w:type="spellStart"/>
      <w:r w:rsidR="003C087D">
        <w:rPr>
          <w:rFonts w:ascii="Times New Roman" w:hAnsi="Times New Roman" w:cs="Times New Roman"/>
          <w:sz w:val="24"/>
          <w:szCs w:val="24"/>
        </w:rPr>
        <w:t>gigaWatt</w:t>
      </w:r>
      <w:proofErr w:type="spellEnd"/>
      <w:r w:rsidR="003C087D">
        <w:rPr>
          <w:rFonts w:ascii="Times New Roman" w:hAnsi="Times New Roman" w:cs="Times New Roman"/>
          <w:sz w:val="24"/>
          <w:szCs w:val="24"/>
        </w:rPr>
        <w:t>/cm</w:t>
      </w:r>
      <w:r w:rsidR="003C087D" w:rsidRPr="003C087D">
        <w:rPr>
          <w:rFonts w:ascii="Times New Roman" w:hAnsi="Times New Roman" w:cs="Times New Roman"/>
          <w:sz w:val="24"/>
          <w:szCs w:val="24"/>
          <w:vertAlign w:val="superscript"/>
        </w:rPr>
        <w:t>2</w:t>
      </w:r>
      <w:r w:rsidR="003C087D">
        <w:rPr>
          <w:rFonts w:ascii="Times New Roman" w:hAnsi="Times New Roman" w:cs="Times New Roman"/>
          <w:sz w:val="24"/>
          <w:szCs w:val="24"/>
        </w:rPr>
        <w:t xml:space="preserve"> of laser power, so is not suitable for biological sample. </w:t>
      </w:r>
      <w:r w:rsidR="00A86540">
        <w:rPr>
          <w:rFonts w:ascii="Times New Roman" w:hAnsi="Times New Roman" w:cs="Times New Roman"/>
          <w:sz w:val="24"/>
          <w:szCs w:val="24"/>
        </w:rPr>
        <w:t>I</w:t>
      </w:r>
      <w:r w:rsidR="00A87FCC">
        <w:rPr>
          <w:rFonts w:ascii="Times New Roman" w:hAnsi="Times New Roman" w:cs="Times New Roman"/>
          <w:sz w:val="24"/>
          <w:szCs w:val="24"/>
        </w:rPr>
        <w:t xml:space="preserve">n this review a Stochastic Optical Reconstruction </w:t>
      </w:r>
      <w:r w:rsidR="00A86540">
        <w:rPr>
          <w:rFonts w:ascii="Times New Roman" w:hAnsi="Times New Roman" w:cs="Times New Roman"/>
          <w:sz w:val="24"/>
          <w:szCs w:val="24"/>
        </w:rPr>
        <w:t>Microscopy</w:t>
      </w:r>
      <w:r w:rsidR="00A87FCC">
        <w:rPr>
          <w:rFonts w:ascii="Times New Roman" w:hAnsi="Times New Roman" w:cs="Times New Roman"/>
          <w:sz w:val="24"/>
          <w:szCs w:val="24"/>
        </w:rPr>
        <w:t xml:space="preserve"> technique or STORM (discovered by </w:t>
      </w:r>
      <w:proofErr w:type="spellStart"/>
      <w:r w:rsidR="00A87FCC">
        <w:rPr>
          <w:rFonts w:ascii="Times New Roman" w:hAnsi="Times New Roman" w:cs="Times New Roman"/>
          <w:sz w:val="24"/>
          <w:szCs w:val="24"/>
        </w:rPr>
        <w:t>Zuhang</w:t>
      </w:r>
      <w:proofErr w:type="spellEnd"/>
      <w:r w:rsidR="00A87FCC">
        <w:rPr>
          <w:rFonts w:ascii="Times New Roman" w:hAnsi="Times New Roman" w:cs="Times New Roman"/>
          <w:sz w:val="24"/>
          <w:szCs w:val="24"/>
        </w:rPr>
        <w:t xml:space="preserve"> </w:t>
      </w:r>
      <w:proofErr w:type="gramStart"/>
      <w:r w:rsidR="00A87FCC">
        <w:rPr>
          <w:rFonts w:ascii="Times New Roman" w:hAnsi="Times New Roman" w:cs="Times New Roman"/>
          <w:sz w:val="24"/>
          <w:szCs w:val="24"/>
        </w:rPr>
        <w:t>et</w:t>
      </w:r>
      <w:proofErr w:type="gramEnd"/>
      <w:r w:rsidR="00A87FCC">
        <w:rPr>
          <w:rFonts w:ascii="Times New Roman" w:hAnsi="Times New Roman" w:cs="Times New Roman"/>
          <w:sz w:val="24"/>
          <w:szCs w:val="24"/>
        </w:rPr>
        <w:t>. Al.</w:t>
      </w:r>
      <w:r w:rsidR="007E2836">
        <w:rPr>
          <w:rFonts w:ascii="Times New Roman" w:hAnsi="Times New Roman" w:cs="Times New Roman"/>
          <w:sz w:val="24"/>
          <w:szCs w:val="24"/>
          <w:vertAlign w:val="superscript"/>
        </w:rPr>
        <w:t>2</w:t>
      </w:r>
      <w:r w:rsidR="00A87FCC">
        <w:rPr>
          <w:rFonts w:ascii="Times New Roman" w:hAnsi="Times New Roman" w:cs="Times New Roman"/>
          <w:sz w:val="24"/>
          <w:szCs w:val="24"/>
        </w:rPr>
        <w:t>) is demonstrated to achieve sub-</w:t>
      </w:r>
      <w:r w:rsidR="00A86540">
        <w:rPr>
          <w:rFonts w:ascii="Times New Roman" w:hAnsi="Times New Roman" w:cs="Times New Roman"/>
          <w:sz w:val="24"/>
          <w:szCs w:val="24"/>
        </w:rPr>
        <w:t>diffraction</w:t>
      </w:r>
      <w:r w:rsidR="00A87FCC">
        <w:rPr>
          <w:rFonts w:ascii="Times New Roman" w:hAnsi="Times New Roman" w:cs="Times New Roman"/>
          <w:sz w:val="24"/>
          <w:szCs w:val="24"/>
        </w:rPr>
        <w:t xml:space="preserve"> limited based on stochastic activation of a cyanine dye pair (Cy5-Cy3) requiring no sample scanning and high laser intensity </w:t>
      </w:r>
      <w:r w:rsidR="00A86540">
        <w:rPr>
          <w:rFonts w:ascii="Times New Roman" w:hAnsi="Times New Roman" w:cs="Times New Roman"/>
          <w:sz w:val="24"/>
          <w:szCs w:val="24"/>
        </w:rPr>
        <w:t>for several molecules at a time.</w:t>
      </w:r>
    </w:p>
    <w:p w:rsidR="00334408" w:rsidRDefault="00C95417" w:rsidP="00733E0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4384" behindDoc="0" locked="0" layoutInCell="1" allowOverlap="1" wp14:anchorId="1E86F6A6" wp14:editId="3AB10364">
            <wp:simplePos x="0" y="0"/>
            <wp:positionH relativeFrom="margin">
              <wp:posOffset>2676525</wp:posOffset>
            </wp:positionH>
            <wp:positionV relativeFrom="margin">
              <wp:posOffset>5610225</wp:posOffset>
            </wp:positionV>
            <wp:extent cx="3028950" cy="26777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M Resolution with one Dye pair.jpg"/>
                    <pic:cNvPicPr/>
                  </pic:nvPicPr>
                  <pic:blipFill>
                    <a:blip r:embed="rId6">
                      <a:extLst>
                        <a:ext uri="{28A0092B-C50C-407E-A947-70E740481C1C}">
                          <a14:useLocalDpi xmlns:a14="http://schemas.microsoft.com/office/drawing/2010/main" val="0"/>
                        </a:ext>
                      </a:extLst>
                    </a:blip>
                    <a:stretch>
                      <a:fillRect/>
                    </a:stretch>
                  </pic:blipFill>
                  <pic:spPr>
                    <a:xfrm>
                      <a:off x="0" y="0"/>
                      <a:ext cx="3028950" cy="2677795"/>
                    </a:xfrm>
                    <a:prstGeom prst="rect">
                      <a:avLst/>
                    </a:prstGeom>
                  </pic:spPr>
                </pic:pic>
              </a:graphicData>
            </a:graphic>
            <wp14:sizeRelH relativeFrom="margin">
              <wp14:pctWidth>0</wp14:pctWidth>
            </wp14:sizeRelH>
            <wp14:sizeRelV relativeFrom="margin">
              <wp14:pctHeight>0</wp14:pctHeight>
            </wp14:sizeRelV>
          </wp:anchor>
        </w:drawing>
      </w:r>
      <w:r w:rsidR="00334408" w:rsidRPr="00334408">
        <w:rPr>
          <w:rFonts w:ascii="Times New Roman" w:hAnsi="Times New Roman" w:cs="Times New Roman"/>
          <w:noProof/>
          <w:sz w:val="24"/>
          <w:szCs w:val="24"/>
          <w:lang w:eastAsia="en-IN"/>
        </w:rPr>
        <mc:AlternateContent>
          <mc:Choice Requires="wps">
            <w:drawing>
              <wp:anchor distT="45720" distB="45720" distL="114300" distR="114300" simplePos="0" relativeHeight="251663360" behindDoc="0" locked="0" layoutInCell="1" allowOverlap="1" wp14:anchorId="266F5E52" wp14:editId="19822A50">
                <wp:simplePos x="0" y="0"/>
                <wp:positionH relativeFrom="margin">
                  <wp:posOffset>2676525</wp:posOffset>
                </wp:positionH>
                <wp:positionV relativeFrom="margin">
                  <wp:posOffset>4505325</wp:posOffset>
                </wp:positionV>
                <wp:extent cx="3028950" cy="990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90600"/>
                        </a:xfrm>
                        <a:prstGeom prst="rect">
                          <a:avLst/>
                        </a:prstGeom>
                        <a:solidFill>
                          <a:srgbClr val="FFFFFF"/>
                        </a:solidFill>
                        <a:ln w="9525">
                          <a:solidFill>
                            <a:srgbClr val="000000"/>
                          </a:solidFill>
                          <a:miter lim="800000"/>
                          <a:headEnd/>
                          <a:tailEnd/>
                        </a:ln>
                      </wps:spPr>
                      <wps:txbx>
                        <w:txbxContent>
                          <w:p w:rsidR="00334408" w:rsidRPr="007E2836" w:rsidRDefault="00334408" w:rsidP="00334408">
                            <w:pPr>
                              <w:jc w:val="both"/>
                              <w:rPr>
                                <w:vertAlign w:val="superscript"/>
                              </w:rPr>
                            </w:pPr>
                            <w:r>
                              <w:rPr>
                                <w:b/>
                              </w:rPr>
                              <w:t xml:space="preserve">Figure2: </w:t>
                            </w:r>
                            <w:r>
                              <w:t>STORM imaging with a hypothetical sample. (a) Stochastic activation, localization, temporary bleaching followed by reconstruction (b) Cy5-Cy3 pair, Emission intensity after alternating green pulse.</w:t>
                            </w:r>
                            <w:r w:rsidR="007E2836">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F5E52" id="_x0000_s1027" type="#_x0000_t202" style="position:absolute;left:0;text-align:left;margin-left:210.75pt;margin-top:354.75pt;width:238.5pt;height: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XNJQIAAEs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">
                <v:textbox>
                  <w:txbxContent>
                    <w:p w:rsidR="00334408" w:rsidRPr="007E2836" w:rsidRDefault="00334408" w:rsidP="00334408">
                      <w:pPr>
                        <w:jc w:val="both"/>
                        <w:rPr>
                          <w:vertAlign w:val="superscript"/>
                        </w:rPr>
                      </w:pPr>
                      <w:r>
                        <w:rPr>
                          <w:b/>
                        </w:rPr>
                        <w:t xml:space="preserve">Figure2: </w:t>
                      </w:r>
                      <w:r>
                        <w:t>STORM imaging with a hypothetical sample. (a) Stochastic activation, localization, temporary bleaching followed by reconstruction (b) Cy5-Cy3 pair, Emission intensity after alternating green pulse.</w:t>
                      </w:r>
                      <w:r w:rsidR="007E2836">
                        <w:rPr>
                          <w:vertAlign w:val="superscript"/>
                        </w:rPr>
                        <w:t>2</w:t>
                      </w:r>
                    </w:p>
                  </w:txbxContent>
                </v:textbox>
                <w10:wrap type="square" anchorx="margin" anchory="margin"/>
              </v:shape>
            </w:pict>
          </mc:Fallback>
        </mc:AlternateContent>
      </w:r>
      <w:r w:rsidR="00334408">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319DED38" wp14:editId="12A252FD">
            <wp:simplePos x="0" y="0"/>
            <wp:positionH relativeFrom="margin">
              <wp:posOffset>2676525</wp:posOffset>
            </wp:positionH>
            <wp:positionV relativeFrom="margin">
              <wp:posOffset>2000250</wp:posOffset>
            </wp:positionV>
            <wp:extent cx="3028950" cy="2428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ipal of STORM.jpg"/>
                    <pic:cNvPicPr/>
                  </pic:nvPicPr>
                  <pic:blipFill>
                    <a:blip r:embed="rId7">
                      <a:extLst>
                        <a:ext uri="{28A0092B-C50C-407E-A947-70E740481C1C}">
                          <a14:useLocalDpi xmlns:a14="http://schemas.microsoft.com/office/drawing/2010/main" val="0"/>
                        </a:ext>
                      </a:extLst>
                    </a:blip>
                    <a:stretch>
                      <a:fillRect/>
                    </a:stretch>
                  </pic:blipFill>
                  <pic:spPr>
                    <a:xfrm>
                      <a:off x="0" y="0"/>
                      <a:ext cx="3028950" cy="2428875"/>
                    </a:xfrm>
                    <a:prstGeom prst="rect">
                      <a:avLst/>
                    </a:prstGeom>
                  </pic:spPr>
                </pic:pic>
              </a:graphicData>
            </a:graphic>
            <wp14:sizeRelH relativeFrom="margin">
              <wp14:pctWidth>0</wp14:pctWidth>
            </wp14:sizeRelH>
            <wp14:sizeRelV relativeFrom="margin">
              <wp14:pctHeight>0</wp14:pctHeight>
            </wp14:sizeRelV>
          </wp:anchor>
        </w:drawing>
      </w:r>
      <w:r w:rsidR="00624E24">
        <w:rPr>
          <w:rFonts w:ascii="Times New Roman" w:hAnsi="Times New Roman" w:cs="Times New Roman"/>
          <w:sz w:val="24"/>
          <w:szCs w:val="24"/>
        </w:rPr>
        <w:t>It’s</w:t>
      </w:r>
      <w:r w:rsidR="006B3CC7">
        <w:rPr>
          <w:rFonts w:ascii="Times New Roman" w:hAnsi="Times New Roman" w:cs="Times New Roman"/>
          <w:sz w:val="24"/>
          <w:szCs w:val="24"/>
        </w:rPr>
        <w:t xml:space="preserve"> shown that a cy5-Cy3 dye pair acts as a reversible optical switch between a fluorescent state and a non-fluorescent dark state in a Cy5-Cy3 distance dependence much sharper than FRET. A</w:t>
      </w:r>
      <w:r w:rsidR="00555084">
        <w:rPr>
          <w:rFonts w:ascii="Times New Roman" w:hAnsi="Times New Roman" w:cs="Times New Roman"/>
          <w:sz w:val="24"/>
          <w:szCs w:val="24"/>
        </w:rPr>
        <w:t>n excitation with</w:t>
      </w:r>
      <w:r w:rsidR="006B3CC7">
        <w:rPr>
          <w:rFonts w:ascii="Times New Roman" w:hAnsi="Times New Roman" w:cs="Times New Roman"/>
          <w:sz w:val="24"/>
          <w:szCs w:val="24"/>
        </w:rPr>
        <w:t xml:space="preserve"> 633</w:t>
      </w:r>
      <w:r w:rsidR="00555084">
        <w:rPr>
          <w:rFonts w:ascii="Times New Roman" w:hAnsi="Times New Roman" w:cs="Times New Roman"/>
          <w:sz w:val="24"/>
          <w:szCs w:val="24"/>
        </w:rPr>
        <w:t xml:space="preserve"> </w:t>
      </w:r>
      <w:r w:rsidR="006B3CC7">
        <w:rPr>
          <w:rFonts w:ascii="Times New Roman" w:hAnsi="Times New Roman" w:cs="Times New Roman"/>
          <w:sz w:val="24"/>
          <w:szCs w:val="24"/>
        </w:rPr>
        <w:t>nm or 647</w:t>
      </w:r>
      <w:r w:rsidR="00555084">
        <w:rPr>
          <w:rFonts w:ascii="Times New Roman" w:hAnsi="Times New Roman" w:cs="Times New Roman"/>
          <w:sz w:val="24"/>
          <w:szCs w:val="24"/>
        </w:rPr>
        <w:t xml:space="preserve"> </w:t>
      </w:r>
      <w:r w:rsidR="006B3CC7">
        <w:rPr>
          <w:rFonts w:ascii="Times New Roman" w:hAnsi="Times New Roman" w:cs="Times New Roman"/>
          <w:sz w:val="24"/>
          <w:szCs w:val="24"/>
        </w:rPr>
        <w:t xml:space="preserve">nm </w:t>
      </w:r>
      <w:r w:rsidR="00555084">
        <w:rPr>
          <w:rFonts w:ascii="Times New Roman" w:hAnsi="Times New Roman" w:cs="Times New Roman"/>
          <w:sz w:val="24"/>
          <w:szCs w:val="24"/>
        </w:rPr>
        <w:t xml:space="preserve">red </w:t>
      </w:r>
      <w:r w:rsidR="006B3CC7">
        <w:rPr>
          <w:rFonts w:ascii="Times New Roman" w:hAnsi="Times New Roman" w:cs="Times New Roman"/>
          <w:sz w:val="24"/>
          <w:szCs w:val="24"/>
        </w:rPr>
        <w:t xml:space="preserve">LASER light produces fluorescence from the Cy5 dye and </w:t>
      </w:r>
      <w:r w:rsidR="00555084">
        <w:rPr>
          <w:rFonts w:ascii="Times New Roman" w:hAnsi="Times New Roman" w:cs="Times New Roman"/>
          <w:sz w:val="24"/>
          <w:szCs w:val="24"/>
        </w:rPr>
        <w:t>simultaneously</w:t>
      </w:r>
      <w:r w:rsidR="006B3CC7">
        <w:rPr>
          <w:rFonts w:ascii="Times New Roman" w:hAnsi="Times New Roman" w:cs="Times New Roman"/>
          <w:sz w:val="24"/>
          <w:szCs w:val="24"/>
        </w:rPr>
        <w:t xml:space="preserve"> put the switch into a long living dark state (temporary photo bleached state) </w:t>
      </w:r>
      <w:r w:rsidR="00555084">
        <w:rPr>
          <w:rFonts w:ascii="Times New Roman" w:hAnsi="Times New Roman" w:cs="Times New Roman"/>
          <w:sz w:val="24"/>
          <w:szCs w:val="24"/>
        </w:rPr>
        <w:t>whereas irradiation to Cy3 with a 532 nm green LASER brings the switch back to a fluorescent state.</w:t>
      </w:r>
      <w:r w:rsidR="001F2B54">
        <w:rPr>
          <w:rFonts w:ascii="Times New Roman" w:hAnsi="Times New Roman" w:cs="Times New Roman"/>
          <w:sz w:val="24"/>
          <w:szCs w:val="24"/>
        </w:rPr>
        <w:t xml:space="preserve"> To demonstrate STORM as a possible super resolution imaging technique the Cy5-Cy3 switch was contentiously irradiated with a red 633 nm or 647 nm LASER with a short pulse 532 nm green LASER periodically and image was recorded after each green pulse. In each imaging cycle a small fraction of the switches were stochastically activated by green pulse, localised, and then put into dark state by the red light.</w:t>
      </w:r>
      <w:r w:rsidR="00624E24">
        <w:rPr>
          <w:rFonts w:ascii="Times New Roman" w:hAnsi="Times New Roman" w:cs="Times New Roman"/>
          <w:sz w:val="24"/>
          <w:szCs w:val="24"/>
        </w:rPr>
        <w:t xml:space="preserve"> Super-resolution image was re constructed after fitting PSIs into Gaussian and locating them.</w:t>
      </w:r>
      <w:r w:rsidR="001F2B54">
        <w:rPr>
          <w:rFonts w:ascii="Times New Roman" w:hAnsi="Times New Roman" w:cs="Times New Roman"/>
          <w:sz w:val="24"/>
          <w:szCs w:val="24"/>
        </w:rPr>
        <w:t xml:space="preserve"> </w:t>
      </w:r>
    </w:p>
    <w:p w:rsidR="00416C81" w:rsidRDefault="00811874" w:rsidP="00733E01">
      <w:pPr>
        <w:spacing w:line="360" w:lineRule="auto"/>
        <w:jc w:val="both"/>
        <w:rPr>
          <w:rFonts w:ascii="Times New Roman" w:hAnsi="Times New Roman" w:cs="Times New Roman"/>
          <w:sz w:val="24"/>
          <w:szCs w:val="24"/>
        </w:rPr>
      </w:pPr>
      <w:r w:rsidRPr="00811874">
        <w:rPr>
          <w:rFonts w:ascii="Times New Roman" w:hAnsi="Times New Roman" w:cs="Times New Roman"/>
          <w:noProof/>
          <w:sz w:val="24"/>
          <w:szCs w:val="24"/>
          <w:lang w:eastAsia="en-IN"/>
        </w:rPr>
        <mc:AlternateContent>
          <mc:Choice Requires="wps">
            <w:drawing>
              <wp:anchor distT="45720" distB="45720" distL="114300" distR="114300" simplePos="0" relativeHeight="251666432" behindDoc="0" locked="0" layoutInCell="1" allowOverlap="1" wp14:anchorId="42952EB5" wp14:editId="702DA16E">
                <wp:simplePos x="0" y="0"/>
                <wp:positionH relativeFrom="column">
                  <wp:posOffset>2676525</wp:posOffset>
                </wp:positionH>
                <wp:positionV relativeFrom="paragraph">
                  <wp:posOffset>722630</wp:posOffset>
                </wp:positionV>
                <wp:extent cx="302895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57200"/>
                        </a:xfrm>
                        <a:prstGeom prst="rect">
                          <a:avLst/>
                        </a:prstGeom>
                        <a:solidFill>
                          <a:srgbClr val="FFFFFF"/>
                        </a:solidFill>
                        <a:ln w="9525">
                          <a:solidFill>
                            <a:srgbClr val="000000"/>
                          </a:solidFill>
                          <a:miter lim="800000"/>
                          <a:headEnd/>
                          <a:tailEnd/>
                        </a:ln>
                      </wps:spPr>
                      <wps:txbx>
                        <w:txbxContent>
                          <w:p w:rsidR="00811874" w:rsidRPr="004F000B" w:rsidRDefault="00811874">
                            <w:pPr>
                              <w:rPr>
                                <w:vertAlign w:val="superscript"/>
                              </w:rPr>
                            </w:pPr>
                            <w:r>
                              <w:rPr>
                                <w:b/>
                              </w:rPr>
                              <w:t xml:space="preserve">Figure 3: </w:t>
                            </w:r>
                            <w:r>
                              <w:t>Localisation accuracy of 20 nm with STORM imaging</w:t>
                            </w:r>
                            <w:r w:rsidR="004F000B">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52EB5" id="_x0000_s1028" type="#_x0000_t202" style="position:absolute;left:0;text-align:left;margin-left:210.75pt;margin-top:56.9pt;width:238.5pt;height: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">
                <v:textbox>
                  <w:txbxContent>
                    <w:p w:rsidR="00811874" w:rsidRPr="004F000B" w:rsidRDefault="00811874">
                      <w:pPr>
                        <w:rPr>
                          <w:vertAlign w:val="superscript"/>
                        </w:rPr>
                      </w:pPr>
                      <w:r>
                        <w:rPr>
                          <w:b/>
                        </w:rPr>
                        <w:t xml:space="preserve">Figure 3: </w:t>
                      </w:r>
                      <w:r>
                        <w:t>Localisation accuracy of 20 nm with STORM imaging</w:t>
                      </w:r>
                      <w:r w:rsidR="004F000B">
                        <w:rPr>
                          <w:vertAlign w:val="superscript"/>
                        </w:rPr>
                        <w:t>2</w:t>
                      </w:r>
                    </w:p>
                  </w:txbxContent>
                </v:textbox>
                <w10:wrap type="square"/>
              </v:shape>
            </w:pict>
          </mc:Fallback>
        </mc:AlternateContent>
      </w:r>
      <w:r w:rsidR="00416C81">
        <w:rPr>
          <w:rFonts w:ascii="Times New Roman" w:hAnsi="Times New Roman" w:cs="Times New Roman"/>
          <w:sz w:val="24"/>
          <w:szCs w:val="24"/>
        </w:rPr>
        <w:t>To determine localisation accuracy</w:t>
      </w:r>
      <w:r w:rsidR="00555084">
        <w:rPr>
          <w:rFonts w:ascii="Times New Roman" w:hAnsi="Times New Roman" w:cs="Times New Roman"/>
          <w:sz w:val="24"/>
          <w:szCs w:val="24"/>
        </w:rPr>
        <w:t xml:space="preserve"> </w:t>
      </w:r>
      <w:r w:rsidR="00416C81">
        <w:rPr>
          <w:rFonts w:ascii="Times New Roman" w:hAnsi="Times New Roman" w:cs="Times New Roman"/>
          <w:sz w:val="24"/>
          <w:szCs w:val="24"/>
        </w:rPr>
        <w:t>a</w:t>
      </w:r>
      <w:r w:rsidR="006B3CC7">
        <w:rPr>
          <w:rFonts w:ascii="Times New Roman" w:hAnsi="Times New Roman" w:cs="Times New Roman"/>
          <w:sz w:val="24"/>
          <w:szCs w:val="24"/>
        </w:rPr>
        <w:t xml:space="preserve"> single </w:t>
      </w:r>
      <w:r w:rsidR="00C95417">
        <w:rPr>
          <w:rFonts w:ascii="Times New Roman" w:hAnsi="Times New Roman" w:cs="Times New Roman"/>
          <w:sz w:val="24"/>
          <w:szCs w:val="24"/>
        </w:rPr>
        <w:t xml:space="preserve">Cy5-Cy3 </w:t>
      </w:r>
      <w:r w:rsidR="006B3CC7">
        <w:rPr>
          <w:rFonts w:ascii="Times New Roman" w:hAnsi="Times New Roman" w:cs="Times New Roman"/>
          <w:sz w:val="24"/>
          <w:szCs w:val="24"/>
        </w:rPr>
        <w:t>dye pair</w:t>
      </w:r>
      <w:r w:rsidR="00C95417">
        <w:rPr>
          <w:rFonts w:ascii="Times New Roman" w:hAnsi="Times New Roman" w:cs="Times New Roman"/>
          <w:sz w:val="24"/>
          <w:szCs w:val="24"/>
        </w:rPr>
        <w:t>, but in principle any photo switchable dye pair,</w:t>
      </w:r>
      <w:r w:rsidR="006B3CC7">
        <w:rPr>
          <w:rFonts w:ascii="Times New Roman" w:hAnsi="Times New Roman" w:cs="Times New Roman"/>
          <w:sz w:val="24"/>
          <w:szCs w:val="24"/>
        </w:rPr>
        <w:t xml:space="preserve"> with constant distance was constructed by binding</w:t>
      </w:r>
      <w:r w:rsidR="00416C81">
        <w:rPr>
          <w:rFonts w:ascii="Times New Roman" w:hAnsi="Times New Roman" w:cs="Times New Roman"/>
          <w:sz w:val="24"/>
          <w:szCs w:val="24"/>
        </w:rPr>
        <w:t xml:space="preserve"> them with a complimentary</w:t>
      </w:r>
      <w:r w:rsidR="006B3CC7">
        <w:rPr>
          <w:rFonts w:ascii="Times New Roman" w:hAnsi="Times New Roman" w:cs="Times New Roman"/>
          <w:sz w:val="24"/>
          <w:szCs w:val="24"/>
        </w:rPr>
        <w:t xml:space="preserve"> base </w:t>
      </w:r>
      <w:r w:rsidR="006B3CC7">
        <w:rPr>
          <w:rFonts w:ascii="Times New Roman" w:hAnsi="Times New Roman" w:cs="Times New Roman"/>
          <w:sz w:val="24"/>
          <w:szCs w:val="24"/>
        </w:rPr>
        <w:lastRenderedPageBreak/>
        <w:t>pair of a</w:t>
      </w:r>
      <w:r w:rsidR="00416C81">
        <w:rPr>
          <w:rFonts w:ascii="Times New Roman" w:hAnsi="Times New Roman" w:cs="Times New Roman"/>
          <w:sz w:val="24"/>
          <w:szCs w:val="24"/>
        </w:rPr>
        <w:t xml:space="preserve"> small</w:t>
      </w:r>
      <w:r w:rsidR="006B3CC7">
        <w:rPr>
          <w:rFonts w:ascii="Times New Roman" w:hAnsi="Times New Roman" w:cs="Times New Roman"/>
          <w:sz w:val="24"/>
          <w:szCs w:val="24"/>
        </w:rPr>
        <w:t xml:space="preserve"> DNA chain </w:t>
      </w:r>
      <w:r w:rsidR="00416C81">
        <w:rPr>
          <w:rFonts w:ascii="Times New Roman" w:hAnsi="Times New Roman" w:cs="Times New Roman"/>
          <w:sz w:val="24"/>
          <w:szCs w:val="24"/>
        </w:rPr>
        <w:t>fragment</w:t>
      </w:r>
      <w:r w:rsidR="00D566D2">
        <w:rPr>
          <w:rFonts w:ascii="Times New Roman" w:hAnsi="Times New Roman" w:cs="Times New Roman"/>
          <w:sz w:val="24"/>
          <w:szCs w:val="24"/>
        </w:rPr>
        <w:t xml:space="preserve"> in an immobilised condition</w:t>
      </w:r>
      <w:r w:rsidR="00416C81">
        <w:rPr>
          <w:rFonts w:ascii="Times New Roman" w:hAnsi="Times New Roman" w:cs="Times New Roman"/>
          <w:sz w:val="24"/>
          <w:szCs w:val="24"/>
        </w:rPr>
        <w:t xml:space="preserve"> and was imaged in presence of alternating red and green laser light. PSI for each imaging cycle</w:t>
      </w:r>
      <w:r w:rsidR="00C95417">
        <w:rPr>
          <w:rFonts w:ascii="Times New Roman" w:hAnsi="Times New Roman" w:cs="Times New Roman"/>
          <w:sz w:val="24"/>
          <w:szCs w:val="24"/>
        </w:rPr>
        <w:t xml:space="preserve"> (</w:t>
      </w:r>
      <w:r w:rsidR="00C95417">
        <w:rPr>
          <w:rFonts w:ascii="Times New Roman" w:hAnsi="Times New Roman" w:cs="Times New Roman"/>
          <w:b/>
          <w:sz w:val="24"/>
          <w:szCs w:val="24"/>
        </w:rPr>
        <w:t>Figure 3a)</w:t>
      </w:r>
      <w:r w:rsidR="00416C81">
        <w:rPr>
          <w:rFonts w:ascii="Times New Roman" w:hAnsi="Times New Roman" w:cs="Times New Roman"/>
          <w:sz w:val="24"/>
          <w:szCs w:val="24"/>
        </w:rPr>
        <w:t xml:space="preserve"> was fitted and located for each imaging cycle and </w:t>
      </w:r>
      <w:r w:rsidR="00C95417">
        <w:rPr>
          <w:rFonts w:ascii="Times New Roman" w:hAnsi="Times New Roman" w:cs="Times New Roman"/>
          <w:sz w:val="24"/>
          <w:szCs w:val="24"/>
        </w:rPr>
        <w:t>all peak positions were combined (</w:t>
      </w:r>
      <w:r w:rsidR="00C95417">
        <w:rPr>
          <w:rFonts w:ascii="Times New Roman" w:hAnsi="Times New Roman" w:cs="Times New Roman"/>
          <w:b/>
          <w:sz w:val="24"/>
          <w:szCs w:val="24"/>
        </w:rPr>
        <w:t>Figure 3b)</w:t>
      </w:r>
      <w:r w:rsidR="00C95417">
        <w:rPr>
          <w:rFonts w:ascii="Times New Roman" w:hAnsi="Times New Roman" w:cs="Times New Roman"/>
          <w:sz w:val="24"/>
          <w:szCs w:val="24"/>
        </w:rPr>
        <w:t>. Correcting the positions for stage drift (</w:t>
      </w:r>
      <w:r w:rsidR="00C95417">
        <w:rPr>
          <w:rFonts w:ascii="Times New Roman" w:hAnsi="Times New Roman" w:cs="Times New Roman"/>
          <w:b/>
          <w:sz w:val="24"/>
          <w:szCs w:val="24"/>
        </w:rPr>
        <w:t>Figure 3c)</w:t>
      </w:r>
      <w:r w:rsidR="00C95417">
        <w:rPr>
          <w:rFonts w:ascii="Times New Roman" w:hAnsi="Times New Roman" w:cs="Times New Roman"/>
          <w:sz w:val="24"/>
          <w:szCs w:val="24"/>
        </w:rPr>
        <w:t xml:space="preserve"> was achieved an average standard deviation of 8 nm (</w:t>
      </w:r>
      <w:r w:rsidR="00C95417">
        <w:rPr>
          <w:rFonts w:ascii="Times New Roman" w:hAnsi="Times New Roman" w:cs="Times New Roman"/>
          <w:b/>
          <w:sz w:val="24"/>
          <w:szCs w:val="24"/>
        </w:rPr>
        <w:t>Figure 3d</w:t>
      </w:r>
      <w:r w:rsidR="00C95417">
        <w:rPr>
          <w:rFonts w:ascii="Times New Roman" w:hAnsi="Times New Roman" w:cs="Times New Roman"/>
          <w:sz w:val="24"/>
          <w:szCs w:val="24"/>
        </w:rPr>
        <w:t xml:space="preserve">) for individual switches and a FWHM of 18 nm was </w:t>
      </w:r>
      <w:proofErr w:type="spellStart"/>
      <w:r w:rsidR="00C95417">
        <w:rPr>
          <w:rFonts w:ascii="Times New Roman" w:hAnsi="Times New Roman" w:cs="Times New Roman"/>
          <w:sz w:val="24"/>
          <w:szCs w:val="24"/>
        </w:rPr>
        <w:t>achived</w:t>
      </w:r>
      <w:proofErr w:type="spellEnd"/>
      <w:r w:rsidR="00C95417">
        <w:rPr>
          <w:rFonts w:ascii="Times New Roman" w:hAnsi="Times New Roman" w:cs="Times New Roman"/>
          <w:sz w:val="24"/>
          <w:szCs w:val="24"/>
        </w:rPr>
        <w:t xml:space="preserve"> correspondingly. Therefore in this imaging condition two switches separated by 20 nm </w:t>
      </w:r>
      <w:r w:rsidR="00C17B20">
        <w:rPr>
          <w:rFonts w:ascii="Times New Roman" w:hAnsi="Times New Roman" w:cs="Times New Roman"/>
          <w:sz w:val="24"/>
          <w:szCs w:val="24"/>
        </w:rPr>
        <w:t xml:space="preserve">in lateral plane </w:t>
      </w:r>
      <w:r w:rsidR="00C95417">
        <w:rPr>
          <w:rFonts w:ascii="Times New Roman" w:hAnsi="Times New Roman" w:cs="Times New Roman"/>
          <w:sz w:val="24"/>
          <w:szCs w:val="24"/>
        </w:rPr>
        <w:t>is resolvable.</w:t>
      </w:r>
    </w:p>
    <w:p w:rsidR="00B05F08" w:rsidRDefault="00D16F00" w:rsidP="00733E01">
      <w:pPr>
        <w:spacing w:line="360" w:lineRule="auto"/>
        <w:jc w:val="both"/>
        <w:rPr>
          <w:rFonts w:ascii="Times New Roman" w:hAnsi="Times New Roman" w:cs="Times New Roman"/>
          <w:sz w:val="24"/>
          <w:szCs w:val="24"/>
        </w:rPr>
      </w:pPr>
      <w:r w:rsidRPr="008B4E88">
        <w:rPr>
          <w:rFonts w:ascii="Times New Roman" w:hAnsi="Times New Roman" w:cs="Times New Roman"/>
          <w:noProof/>
          <w:sz w:val="24"/>
          <w:szCs w:val="24"/>
          <w:lang w:eastAsia="en-IN"/>
        </w:rPr>
        <mc:AlternateContent>
          <mc:Choice Requires="wps">
            <w:drawing>
              <wp:anchor distT="45720" distB="45720" distL="114300" distR="114300" simplePos="0" relativeHeight="251669504" behindDoc="0" locked="0" layoutInCell="1" allowOverlap="1" wp14:anchorId="7D71C083" wp14:editId="0FF358E1">
                <wp:simplePos x="0" y="0"/>
                <wp:positionH relativeFrom="column">
                  <wp:posOffset>3200400</wp:posOffset>
                </wp:positionH>
                <wp:positionV relativeFrom="paragraph">
                  <wp:posOffset>1677670</wp:posOffset>
                </wp:positionV>
                <wp:extent cx="2466975" cy="4381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38150"/>
                        </a:xfrm>
                        <a:prstGeom prst="rect">
                          <a:avLst/>
                        </a:prstGeom>
                        <a:solidFill>
                          <a:srgbClr val="FFFFFF"/>
                        </a:solidFill>
                        <a:ln w="9525">
                          <a:solidFill>
                            <a:srgbClr val="000000"/>
                          </a:solidFill>
                          <a:miter lim="800000"/>
                          <a:headEnd/>
                          <a:tailEnd/>
                        </a:ln>
                      </wps:spPr>
                      <wps:txbx>
                        <w:txbxContent>
                          <w:p w:rsidR="008B4E88" w:rsidRPr="004F000B" w:rsidRDefault="008B4E88" w:rsidP="008B4E88">
                            <w:pPr>
                              <w:jc w:val="both"/>
                              <w:rPr>
                                <w:vertAlign w:val="superscript"/>
                              </w:rPr>
                            </w:pPr>
                            <w:r>
                              <w:rPr>
                                <w:b/>
                              </w:rPr>
                              <w:t>Figure 4:</w:t>
                            </w:r>
                            <w:r>
                              <w:t xml:space="preserve"> STORM Imaging of </w:t>
                            </w:r>
                            <w:proofErr w:type="spellStart"/>
                            <w:r>
                              <w:t>RecA</w:t>
                            </w:r>
                            <w:proofErr w:type="spellEnd"/>
                            <w:r>
                              <w:t xml:space="preserve"> coated plasmid DNA</w:t>
                            </w:r>
                            <w:r w:rsidR="004F000B">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1C083" id="_x0000_s1029" type="#_x0000_t202" style="position:absolute;left:0;text-align:left;margin-left:252pt;margin-top:132.1pt;width:194.25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UN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">
                <v:textbox>
                  <w:txbxContent>
                    <w:p w:rsidR="008B4E88" w:rsidRPr="004F000B" w:rsidRDefault="008B4E88" w:rsidP="008B4E88">
                      <w:pPr>
                        <w:jc w:val="both"/>
                        <w:rPr>
                          <w:vertAlign w:val="superscript"/>
                        </w:rPr>
                      </w:pPr>
                      <w:r>
                        <w:rPr>
                          <w:b/>
                        </w:rPr>
                        <w:t>Figure 4:</w:t>
                      </w:r>
                      <w:r>
                        <w:t xml:space="preserve"> STORM Imaging of </w:t>
                      </w:r>
                      <w:proofErr w:type="spellStart"/>
                      <w:r>
                        <w:t>RecA</w:t>
                      </w:r>
                      <w:proofErr w:type="spellEnd"/>
                      <w:r>
                        <w:t xml:space="preserve"> coated plasmid DNA</w:t>
                      </w:r>
                      <w:r w:rsidR="004F000B">
                        <w:rPr>
                          <w:vertAlign w:val="superscript"/>
                        </w:rPr>
                        <w:t>2</w:t>
                      </w:r>
                    </w:p>
                  </w:txbxContent>
                </v:textbox>
                <w10:wrap type="square"/>
              </v:shape>
            </w:pict>
          </mc:Fallback>
        </mc:AlternateContent>
      </w:r>
      <w:r>
        <w:rPr>
          <w:rFonts w:ascii="Times New Roman" w:hAnsi="Times New Roman" w:cs="Times New Roman"/>
          <w:noProof/>
          <w:sz w:val="24"/>
          <w:szCs w:val="24"/>
          <w:lang w:eastAsia="en-IN"/>
        </w:rPr>
        <w:drawing>
          <wp:anchor distT="0" distB="0" distL="114300" distR="114300" simplePos="0" relativeHeight="251667456" behindDoc="0" locked="0" layoutInCell="1" allowOverlap="1" wp14:anchorId="35958D73" wp14:editId="45603DE8">
            <wp:simplePos x="0" y="0"/>
            <wp:positionH relativeFrom="margin">
              <wp:posOffset>3200400</wp:posOffset>
            </wp:positionH>
            <wp:positionV relativeFrom="margin">
              <wp:posOffset>1981200</wp:posOffset>
            </wp:positionV>
            <wp:extent cx="2522855" cy="15335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cular DNA imaging with STORM.jpg"/>
                    <pic:cNvPicPr/>
                  </pic:nvPicPr>
                  <pic:blipFill>
                    <a:blip r:embed="rId8">
                      <a:extLst>
                        <a:ext uri="{28A0092B-C50C-407E-A947-70E740481C1C}">
                          <a14:useLocalDpi xmlns:a14="http://schemas.microsoft.com/office/drawing/2010/main" val="0"/>
                        </a:ext>
                      </a:extLst>
                    </a:blip>
                    <a:stretch>
                      <a:fillRect/>
                    </a:stretch>
                  </pic:blipFill>
                  <pic:spPr>
                    <a:xfrm>
                      <a:off x="0" y="0"/>
                      <a:ext cx="2522855" cy="1533525"/>
                    </a:xfrm>
                    <a:prstGeom prst="rect">
                      <a:avLst/>
                    </a:prstGeom>
                  </pic:spPr>
                </pic:pic>
              </a:graphicData>
            </a:graphic>
            <wp14:sizeRelH relativeFrom="margin">
              <wp14:pctWidth>0</wp14:pctWidth>
            </wp14:sizeRelH>
            <wp14:sizeRelV relativeFrom="margin">
              <wp14:pctHeight>0</wp14:pctHeight>
            </wp14:sizeRelV>
          </wp:anchor>
        </w:drawing>
      </w:r>
      <w:r w:rsidR="00B05F08">
        <w:rPr>
          <w:rFonts w:ascii="Times New Roman" w:hAnsi="Times New Roman" w:cs="Times New Roman"/>
          <w:sz w:val="24"/>
          <w:szCs w:val="24"/>
        </w:rPr>
        <w:t>To demonstrate STORM imaging of a biological sample in 2 dimensions a</w:t>
      </w:r>
      <w:r w:rsidR="002E2E9B">
        <w:rPr>
          <w:rFonts w:ascii="Times New Roman" w:hAnsi="Times New Roman" w:cs="Times New Roman"/>
          <w:sz w:val="24"/>
          <w:szCs w:val="24"/>
        </w:rPr>
        <w:t xml:space="preserve"> </w:t>
      </w:r>
      <w:proofErr w:type="spellStart"/>
      <w:r w:rsidR="002E2E9B">
        <w:rPr>
          <w:rFonts w:ascii="Times New Roman" w:hAnsi="Times New Roman" w:cs="Times New Roman"/>
          <w:sz w:val="24"/>
          <w:szCs w:val="24"/>
        </w:rPr>
        <w:t>RecA</w:t>
      </w:r>
      <w:proofErr w:type="spellEnd"/>
      <w:r w:rsidR="002E2E9B">
        <w:rPr>
          <w:rFonts w:ascii="Times New Roman" w:hAnsi="Times New Roman" w:cs="Times New Roman"/>
          <w:sz w:val="24"/>
          <w:szCs w:val="24"/>
        </w:rPr>
        <w:t xml:space="preserve"> coated</w:t>
      </w:r>
      <w:r w:rsidR="00B05F08">
        <w:rPr>
          <w:rFonts w:ascii="Times New Roman" w:hAnsi="Times New Roman" w:cs="Times New Roman"/>
          <w:sz w:val="24"/>
          <w:szCs w:val="24"/>
        </w:rPr>
        <w:t xml:space="preserve"> circular </w:t>
      </w:r>
      <w:r w:rsidR="002E2E9B">
        <w:rPr>
          <w:rFonts w:ascii="Times New Roman" w:hAnsi="Times New Roman" w:cs="Times New Roman"/>
          <w:sz w:val="24"/>
          <w:szCs w:val="24"/>
        </w:rPr>
        <w:t xml:space="preserve">plasmid </w:t>
      </w:r>
      <w:r w:rsidR="00B05F08">
        <w:rPr>
          <w:rFonts w:ascii="Times New Roman" w:hAnsi="Times New Roman" w:cs="Times New Roman"/>
          <w:sz w:val="24"/>
          <w:szCs w:val="24"/>
        </w:rPr>
        <w:t>DNA was</w:t>
      </w:r>
      <w:r w:rsidR="008B4E88">
        <w:rPr>
          <w:rFonts w:ascii="Times New Roman" w:hAnsi="Times New Roman" w:cs="Times New Roman"/>
          <w:sz w:val="24"/>
          <w:szCs w:val="24"/>
        </w:rPr>
        <w:t xml:space="preserve"> double </w:t>
      </w:r>
      <w:proofErr w:type="spellStart"/>
      <w:r w:rsidR="008B4E88">
        <w:rPr>
          <w:rFonts w:ascii="Times New Roman" w:hAnsi="Times New Roman" w:cs="Times New Roman"/>
          <w:sz w:val="24"/>
          <w:szCs w:val="24"/>
        </w:rPr>
        <w:t>immuno</w:t>
      </w:r>
      <w:proofErr w:type="spellEnd"/>
      <w:r w:rsidR="00B05F08">
        <w:rPr>
          <w:rFonts w:ascii="Times New Roman" w:hAnsi="Times New Roman" w:cs="Times New Roman"/>
          <w:sz w:val="24"/>
          <w:szCs w:val="24"/>
        </w:rPr>
        <w:t xml:space="preserve"> labelled </w:t>
      </w:r>
      <w:r w:rsidR="008B4E88">
        <w:rPr>
          <w:rFonts w:ascii="Times New Roman" w:hAnsi="Times New Roman" w:cs="Times New Roman"/>
          <w:sz w:val="24"/>
          <w:szCs w:val="24"/>
        </w:rPr>
        <w:t xml:space="preserve">with </w:t>
      </w:r>
      <w:r w:rsidR="00B05F08">
        <w:rPr>
          <w:rFonts w:ascii="Times New Roman" w:hAnsi="Times New Roman" w:cs="Times New Roman"/>
          <w:sz w:val="24"/>
          <w:szCs w:val="24"/>
        </w:rPr>
        <w:t xml:space="preserve">secondary </w:t>
      </w:r>
      <w:r w:rsidR="008B4E88">
        <w:rPr>
          <w:rFonts w:ascii="Times New Roman" w:hAnsi="Times New Roman" w:cs="Times New Roman"/>
          <w:sz w:val="24"/>
          <w:szCs w:val="24"/>
        </w:rPr>
        <w:t xml:space="preserve">antibody </w:t>
      </w:r>
      <w:r w:rsidR="00B05F08">
        <w:rPr>
          <w:rFonts w:ascii="Times New Roman" w:hAnsi="Times New Roman" w:cs="Times New Roman"/>
          <w:sz w:val="24"/>
          <w:szCs w:val="24"/>
        </w:rPr>
        <w:t>containing optical switch was immobilised over a glass surface with biotin-</w:t>
      </w:r>
      <w:proofErr w:type="spellStart"/>
      <w:r w:rsidR="00B05F08">
        <w:rPr>
          <w:rFonts w:ascii="Times New Roman" w:hAnsi="Times New Roman" w:cs="Times New Roman"/>
          <w:sz w:val="24"/>
          <w:szCs w:val="24"/>
        </w:rPr>
        <w:t>avidin</w:t>
      </w:r>
      <w:proofErr w:type="spellEnd"/>
      <w:r w:rsidR="00B05F08">
        <w:rPr>
          <w:rFonts w:ascii="Times New Roman" w:hAnsi="Times New Roman" w:cs="Times New Roman"/>
          <w:sz w:val="24"/>
          <w:szCs w:val="24"/>
        </w:rPr>
        <w:t xml:space="preserve"> chemi</w:t>
      </w:r>
      <w:r w:rsidR="008B4E88">
        <w:rPr>
          <w:rFonts w:ascii="Times New Roman" w:hAnsi="Times New Roman" w:cs="Times New Roman"/>
          <w:sz w:val="24"/>
          <w:szCs w:val="24"/>
        </w:rPr>
        <w:t>stry and was imaged with STORM (</w:t>
      </w:r>
      <w:r w:rsidR="008B4E88">
        <w:rPr>
          <w:rFonts w:ascii="Times New Roman" w:hAnsi="Times New Roman" w:cs="Times New Roman"/>
          <w:b/>
          <w:sz w:val="24"/>
          <w:szCs w:val="24"/>
        </w:rPr>
        <w:t>Figure 4)</w:t>
      </w:r>
      <w:r w:rsidR="008B4E88">
        <w:rPr>
          <w:rFonts w:ascii="Times New Roman" w:hAnsi="Times New Roman" w:cs="Times New Roman"/>
          <w:sz w:val="24"/>
          <w:szCs w:val="24"/>
        </w:rPr>
        <w:t xml:space="preserve">. Right top panel showing the diffraction limited imaged and bottom panel is the re constructed image. From standard distance of 46 nm between DNA base pair STORM imaging can clearly claim to resolve two </w:t>
      </w:r>
      <w:proofErr w:type="spellStart"/>
      <w:r w:rsidR="008B4E88">
        <w:rPr>
          <w:rFonts w:ascii="Times New Roman" w:hAnsi="Times New Roman" w:cs="Times New Roman"/>
          <w:sz w:val="24"/>
          <w:szCs w:val="24"/>
        </w:rPr>
        <w:t>chromophore</w:t>
      </w:r>
      <w:proofErr w:type="spellEnd"/>
      <w:r w:rsidR="008B4E88">
        <w:rPr>
          <w:rFonts w:ascii="Times New Roman" w:hAnsi="Times New Roman" w:cs="Times New Roman"/>
          <w:sz w:val="24"/>
          <w:szCs w:val="24"/>
        </w:rPr>
        <w:t xml:space="preserve"> separated by ~40 nm.</w:t>
      </w:r>
    </w:p>
    <w:p w:rsidR="00223816" w:rsidRDefault="00305DDD" w:rsidP="00733E01">
      <w:pPr>
        <w:spacing w:line="360" w:lineRule="auto"/>
        <w:jc w:val="both"/>
        <w:rPr>
          <w:rFonts w:ascii="Times New Roman" w:hAnsi="Times New Roman" w:cs="Times New Roman"/>
          <w:sz w:val="24"/>
          <w:szCs w:val="24"/>
        </w:rPr>
      </w:pPr>
      <w:r w:rsidRPr="00305DDD">
        <w:rPr>
          <w:rFonts w:ascii="Times New Roman" w:hAnsi="Times New Roman" w:cs="Times New Roman"/>
          <w:noProof/>
          <w:sz w:val="24"/>
          <w:szCs w:val="24"/>
          <w:lang w:eastAsia="en-IN"/>
        </w:rPr>
        <mc:AlternateContent>
          <mc:Choice Requires="wps">
            <w:drawing>
              <wp:anchor distT="45720" distB="45720" distL="114300" distR="114300" simplePos="0" relativeHeight="251672576" behindDoc="0" locked="0" layoutInCell="1" allowOverlap="1">
                <wp:simplePos x="0" y="0"/>
                <wp:positionH relativeFrom="column">
                  <wp:posOffset>2028825</wp:posOffset>
                </wp:positionH>
                <wp:positionV relativeFrom="paragraph">
                  <wp:posOffset>2742565</wp:posOffset>
                </wp:positionV>
                <wp:extent cx="3692525" cy="609600"/>
                <wp:effectExtent l="0" t="0" r="2222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525" cy="609600"/>
                        </a:xfrm>
                        <a:prstGeom prst="rect">
                          <a:avLst/>
                        </a:prstGeom>
                        <a:solidFill>
                          <a:srgbClr val="FFFFFF"/>
                        </a:solidFill>
                        <a:ln w="9525">
                          <a:solidFill>
                            <a:srgbClr val="000000"/>
                          </a:solidFill>
                          <a:miter lim="800000"/>
                          <a:headEnd/>
                          <a:tailEnd/>
                        </a:ln>
                      </wps:spPr>
                      <wps:txbx>
                        <w:txbxContent>
                          <w:p w:rsidR="00305DDD" w:rsidRPr="004F000B" w:rsidRDefault="00D06E8A" w:rsidP="00D06E8A">
                            <w:pPr>
                              <w:jc w:val="both"/>
                              <w:rPr>
                                <w:rFonts w:ascii="Times New Roman" w:hAnsi="Times New Roman" w:cs="Times New Roman"/>
                                <w:vertAlign w:val="superscript"/>
                              </w:rPr>
                            </w:pPr>
                            <w:r w:rsidRPr="00D06E8A">
                              <w:rPr>
                                <w:rFonts w:ascii="Times New Roman" w:hAnsi="Times New Roman" w:cs="Times New Roman"/>
                                <w:b/>
                              </w:rPr>
                              <w:t>Figure 4:</w:t>
                            </w:r>
                            <w:r w:rsidRPr="00D06E8A">
                              <w:rPr>
                                <w:rFonts w:ascii="Times New Roman" w:hAnsi="Times New Roman" w:cs="Times New Roman"/>
                              </w:rPr>
                              <w:t xml:space="preserve"> Absorption spectra of Cy5 (A) fresh (B) After 647 nm laser irradiation, dark state (C) 310 nm UV irradiated reactivated state. (D) Solvent binding in excited state</w:t>
                            </w:r>
                            <w:r w:rsidR="004F000B">
                              <w:rPr>
                                <w:rFonts w:ascii="Times New Roman" w:hAnsi="Times New Roman" w:cs="Times New Roman"/>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9.75pt;margin-top:215.95pt;width:290.75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">
                <v:textbox>
                  <w:txbxContent>
                    <w:p w:rsidR="00305DDD" w:rsidRPr="004F000B" w:rsidRDefault="00D06E8A" w:rsidP="00D06E8A">
                      <w:pPr>
                        <w:jc w:val="both"/>
                        <w:rPr>
                          <w:rFonts w:ascii="Times New Roman" w:hAnsi="Times New Roman" w:cs="Times New Roman"/>
                          <w:vertAlign w:val="superscript"/>
                        </w:rPr>
                      </w:pPr>
                      <w:r w:rsidRPr="00D06E8A">
                        <w:rPr>
                          <w:rFonts w:ascii="Times New Roman" w:hAnsi="Times New Roman" w:cs="Times New Roman"/>
                          <w:b/>
                        </w:rPr>
                        <w:t>Figure 4:</w:t>
                      </w:r>
                      <w:r w:rsidRPr="00D06E8A">
                        <w:rPr>
                          <w:rFonts w:ascii="Times New Roman" w:hAnsi="Times New Roman" w:cs="Times New Roman"/>
                        </w:rPr>
                        <w:t xml:space="preserve"> Absorption spectra of Cy5 (A) fresh (B) After 647 nm laser irradiation, dark state (C) 310 nm UV irradiated reactivated state. (D) Solvent binding in excited state</w:t>
                      </w:r>
                      <w:r w:rsidR="004F000B">
                        <w:rPr>
                          <w:rFonts w:ascii="Times New Roman" w:hAnsi="Times New Roman" w:cs="Times New Roman"/>
                          <w:vertAlign w:val="superscript"/>
                        </w:rPr>
                        <w:t>3</w:t>
                      </w:r>
                    </w:p>
                  </w:txbxContent>
                </v:textbox>
                <w10:wrap type="square"/>
              </v:shape>
            </w:pict>
          </mc:Fallback>
        </mc:AlternateContent>
      </w:r>
      <w:r w:rsidR="00D16F00">
        <w:rPr>
          <w:rFonts w:ascii="Times New Roman" w:hAnsi="Times New Roman" w:cs="Times New Roman"/>
          <w:noProof/>
          <w:sz w:val="24"/>
          <w:szCs w:val="24"/>
          <w:lang w:eastAsia="en-IN"/>
        </w:rPr>
        <w:drawing>
          <wp:anchor distT="0" distB="0" distL="114300" distR="114300" simplePos="0" relativeHeight="251670528" behindDoc="0" locked="0" layoutInCell="1" allowOverlap="1" wp14:anchorId="77745819" wp14:editId="4564B82F">
            <wp:simplePos x="0" y="0"/>
            <wp:positionH relativeFrom="margin">
              <wp:posOffset>2033270</wp:posOffset>
            </wp:positionH>
            <wp:positionV relativeFrom="margin">
              <wp:posOffset>5504815</wp:posOffset>
            </wp:positionV>
            <wp:extent cx="3692525" cy="2181225"/>
            <wp:effectExtent l="0" t="0" r="317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switching mechanism of Cy5.jpg"/>
                    <pic:cNvPicPr/>
                  </pic:nvPicPr>
                  <pic:blipFill>
                    <a:blip r:embed="rId9">
                      <a:extLst>
                        <a:ext uri="{28A0092B-C50C-407E-A947-70E740481C1C}">
                          <a14:useLocalDpi xmlns:a14="http://schemas.microsoft.com/office/drawing/2010/main" val="0"/>
                        </a:ext>
                      </a:extLst>
                    </a:blip>
                    <a:stretch>
                      <a:fillRect/>
                    </a:stretch>
                  </pic:blipFill>
                  <pic:spPr>
                    <a:xfrm>
                      <a:off x="0" y="0"/>
                      <a:ext cx="3692525" cy="2181225"/>
                    </a:xfrm>
                    <a:prstGeom prst="rect">
                      <a:avLst/>
                    </a:prstGeom>
                  </pic:spPr>
                </pic:pic>
              </a:graphicData>
            </a:graphic>
            <wp14:sizeRelH relativeFrom="margin">
              <wp14:pctWidth>0</wp14:pctWidth>
            </wp14:sizeRelH>
            <wp14:sizeRelV relativeFrom="margin">
              <wp14:pctHeight>0</wp14:pctHeight>
            </wp14:sizeRelV>
          </wp:anchor>
        </w:drawing>
      </w:r>
      <w:r w:rsidR="00E55848">
        <w:rPr>
          <w:rFonts w:ascii="Times New Roman" w:hAnsi="Times New Roman" w:cs="Times New Roman"/>
          <w:sz w:val="24"/>
          <w:szCs w:val="24"/>
        </w:rPr>
        <w:t xml:space="preserve">To explore the </w:t>
      </w:r>
      <w:proofErr w:type="spellStart"/>
      <w:r w:rsidR="00E55848">
        <w:rPr>
          <w:rFonts w:ascii="Times New Roman" w:hAnsi="Times New Roman" w:cs="Times New Roman"/>
          <w:sz w:val="24"/>
          <w:szCs w:val="24"/>
        </w:rPr>
        <w:t>photoswitable</w:t>
      </w:r>
      <w:proofErr w:type="spellEnd"/>
      <w:r w:rsidR="00E55848">
        <w:rPr>
          <w:rFonts w:ascii="Times New Roman" w:hAnsi="Times New Roman" w:cs="Times New Roman"/>
          <w:sz w:val="24"/>
          <w:szCs w:val="24"/>
        </w:rPr>
        <w:t xml:space="preserve"> nature and the so called dark state Cy5</w:t>
      </w:r>
      <w:r w:rsidR="00595DBF">
        <w:rPr>
          <w:rFonts w:ascii="Times New Roman" w:hAnsi="Times New Roman" w:cs="Times New Roman"/>
          <w:sz w:val="24"/>
          <w:szCs w:val="24"/>
        </w:rPr>
        <w:t xml:space="preserve"> (this experiment was not about cy5-cy3 switch, rather only Cy5 molecule)</w:t>
      </w:r>
      <w:r w:rsidR="00E55848">
        <w:rPr>
          <w:rFonts w:ascii="Times New Roman" w:hAnsi="Times New Roman" w:cs="Times New Roman"/>
          <w:sz w:val="24"/>
          <w:szCs w:val="24"/>
        </w:rPr>
        <w:t xml:space="preserve"> was irradiated </w:t>
      </w:r>
      <w:r w:rsidR="001F01F6">
        <w:rPr>
          <w:rFonts w:ascii="Times New Roman" w:hAnsi="Times New Roman" w:cs="Times New Roman"/>
          <w:sz w:val="24"/>
          <w:szCs w:val="24"/>
        </w:rPr>
        <w:t xml:space="preserve">with 647 nm red laser to a complete dark state and was observed in absence of any 532 nm green laser. Only ~10% of the dark molecule was observed to come back in fluorescent state even after one hour wait time, which indicates a half-life in the order of hour for the dark state whereas reported value of triplet state life time of </w:t>
      </w:r>
      <w:proofErr w:type="spellStart"/>
      <w:r w:rsidR="001F01F6">
        <w:rPr>
          <w:rFonts w:ascii="Times New Roman" w:hAnsi="Times New Roman" w:cs="Times New Roman"/>
          <w:sz w:val="24"/>
          <w:szCs w:val="24"/>
        </w:rPr>
        <w:t>cycnine</w:t>
      </w:r>
      <w:proofErr w:type="spellEnd"/>
      <w:r w:rsidR="001F01F6">
        <w:rPr>
          <w:rFonts w:ascii="Times New Roman" w:hAnsi="Times New Roman" w:cs="Times New Roman"/>
          <w:sz w:val="24"/>
          <w:szCs w:val="24"/>
        </w:rPr>
        <w:t xml:space="preserve"> dyes are in the order of millisecond, so it’s very less probable that this dark sta</w:t>
      </w:r>
      <w:r w:rsidR="00FC1E18">
        <w:rPr>
          <w:rFonts w:ascii="Times New Roman" w:hAnsi="Times New Roman" w:cs="Times New Roman"/>
          <w:sz w:val="24"/>
          <w:szCs w:val="24"/>
        </w:rPr>
        <w:t xml:space="preserve">te is a triplet state. Other possibilities are charge transferred complex or some ionic species may be solvent bound in excited state. </w:t>
      </w:r>
      <w:r w:rsidR="00FC1E18">
        <w:rPr>
          <w:rFonts w:ascii="Times New Roman" w:hAnsi="Times New Roman" w:cs="Times New Roman"/>
          <w:sz w:val="24"/>
          <w:szCs w:val="24"/>
        </w:rPr>
        <w:lastRenderedPageBreak/>
        <w:t xml:space="preserve">Presence of primary </w:t>
      </w:r>
      <w:proofErr w:type="spellStart"/>
      <w:r w:rsidR="00FC1E18">
        <w:rPr>
          <w:rFonts w:ascii="Times New Roman" w:hAnsi="Times New Roman" w:cs="Times New Roman"/>
          <w:sz w:val="24"/>
          <w:szCs w:val="24"/>
        </w:rPr>
        <w:t>thiol</w:t>
      </w:r>
      <w:proofErr w:type="spellEnd"/>
      <w:r w:rsidR="00FC1E18">
        <w:rPr>
          <w:rFonts w:ascii="Times New Roman" w:hAnsi="Times New Roman" w:cs="Times New Roman"/>
          <w:sz w:val="24"/>
          <w:szCs w:val="24"/>
        </w:rPr>
        <w:t xml:space="preserve"> is essential for this </w:t>
      </w:r>
      <w:proofErr w:type="spellStart"/>
      <w:r w:rsidR="00FC1E18">
        <w:rPr>
          <w:rFonts w:ascii="Times New Roman" w:hAnsi="Times New Roman" w:cs="Times New Roman"/>
          <w:sz w:val="24"/>
          <w:szCs w:val="24"/>
        </w:rPr>
        <w:t>photoswitching</w:t>
      </w:r>
      <w:proofErr w:type="spellEnd"/>
      <w:r w:rsidR="00FC1E18">
        <w:rPr>
          <w:rFonts w:ascii="Times New Roman" w:hAnsi="Times New Roman" w:cs="Times New Roman"/>
          <w:sz w:val="24"/>
          <w:szCs w:val="24"/>
        </w:rPr>
        <w:t xml:space="preserve"> behaviour.</w:t>
      </w:r>
      <w:r w:rsidR="00595DBF">
        <w:rPr>
          <w:rFonts w:ascii="Times New Roman" w:hAnsi="Times New Roman" w:cs="Times New Roman"/>
          <w:sz w:val="24"/>
          <w:szCs w:val="24"/>
        </w:rPr>
        <w:t xml:space="preserve"> From Mass spectral fragmentation peak corresponding to the deprotonated solvent confirms binding of solvent molecule in dark state. </w:t>
      </w:r>
      <w:r w:rsidR="00FC1E18">
        <w:rPr>
          <w:rFonts w:ascii="Times New Roman" w:hAnsi="Times New Roman" w:cs="Times New Roman"/>
          <w:sz w:val="24"/>
          <w:szCs w:val="24"/>
        </w:rPr>
        <w:t xml:space="preserve"> Absorption spectra of the dark Cy5 molecule (</w:t>
      </w:r>
      <w:r w:rsidR="00FC1E18">
        <w:rPr>
          <w:rFonts w:ascii="Times New Roman" w:hAnsi="Times New Roman" w:cs="Times New Roman"/>
          <w:b/>
          <w:sz w:val="24"/>
          <w:szCs w:val="24"/>
        </w:rPr>
        <w:t>Figure 4</w:t>
      </w:r>
      <w:r w:rsidR="00FC1E18">
        <w:rPr>
          <w:rFonts w:ascii="Times New Roman" w:hAnsi="Times New Roman" w:cs="Times New Roman"/>
          <w:sz w:val="24"/>
          <w:szCs w:val="24"/>
        </w:rPr>
        <w:t>)</w:t>
      </w:r>
      <w:r w:rsidR="00FC1E18">
        <w:rPr>
          <w:rFonts w:ascii="Times New Roman" w:hAnsi="Times New Roman" w:cs="Times New Roman"/>
          <w:b/>
          <w:sz w:val="24"/>
          <w:szCs w:val="24"/>
        </w:rPr>
        <w:t xml:space="preserve"> </w:t>
      </w:r>
      <w:r w:rsidR="00595DBF">
        <w:rPr>
          <w:rFonts w:ascii="Times New Roman" w:hAnsi="Times New Roman" w:cs="Times New Roman"/>
          <w:sz w:val="24"/>
          <w:szCs w:val="24"/>
        </w:rPr>
        <w:t xml:space="preserve">lacks any 650 nm absorption band as compared to on state rather shows a new peak at around 310 nm UV irradiation at which region was found to bring the dark molecules back. </w:t>
      </w:r>
      <w:r w:rsidR="006142CF">
        <w:rPr>
          <w:rFonts w:ascii="Times New Roman" w:hAnsi="Times New Roman" w:cs="Times New Roman"/>
          <w:sz w:val="24"/>
          <w:szCs w:val="24"/>
        </w:rPr>
        <w:t xml:space="preserve">The loss of activity may be due to permanent </w:t>
      </w:r>
      <w:proofErr w:type="spellStart"/>
      <w:r w:rsidR="006142CF">
        <w:rPr>
          <w:rFonts w:ascii="Times New Roman" w:hAnsi="Times New Roman" w:cs="Times New Roman"/>
          <w:sz w:val="24"/>
          <w:szCs w:val="24"/>
        </w:rPr>
        <w:t>photobleaching</w:t>
      </w:r>
      <w:proofErr w:type="spellEnd"/>
      <w:r w:rsidR="006142CF">
        <w:rPr>
          <w:rFonts w:ascii="Times New Roman" w:hAnsi="Times New Roman" w:cs="Times New Roman"/>
          <w:sz w:val="24"/>
          <w:szCs w:val="24"/>
        </w:rPr>
        <w:t xml:space="preserve"> due to UV irradiation. From this point it’s expected that the Cy5-solvent complex is broken by the UV radiation to bring the active state back. In case of Cy5-Cy3 switch</w:t>
      </w:r>
      <w:r w:rsidR="004F000B">
        <w:rPr>
          <w:rFonts w:ascii="Times New Roman" w:hAnsi="Times New Roman" w:cs="Times New Roman"/>
          <w:sz w:val="24"/>
          <w:szCs w:val="24"/>
          <w:vertAlign w:val="superscript"/>
        </w:rPr>
        <w:t>4</w:t>
      </w:r>
      <w:r w:rsidR="006142CF">
        <w:rPr>
          <w:rFonts w:ascii="Times New Roman" w:hAnsi="Times New Roman" w:cs="Times New Roman"/>
          <w:sz w:val="24"/>
          <w:szCs w:val="24"/>
        </w:rPr>
        <w:t>, as emission spectra of Cy3 overlap with the absorption of Cy5, on irradiation with 532 nm energy transfer from excited Cy3 to dark Cy5 by excited state dipole coupling is possible, but the exact nature of this coupling and</w:t>
      </w:r>
      <w:r w:rsidR="00722992">
        <w:rPr>
          <w:rFonts w:ascii="Times New Roman" w:hAnsi="Times New Roman" w:cs="Times New Roman"/>
          <w:sz w:val="24"/>
          <w:szCs w:val="24"/>
        </w:rPr>
        <w:t xml:space="preserve"> distance dependence sharper than FRET is still not very well known.</w:t>
      </w:r>
      <w:r w:rsidR="00223816">
        <w:rPr>
          <w:rFonts w:ascii="Times New Roman" w:hAnsi="Times New Roman" w:cs="Times New Roman"/>
          <w:sz w:val="24"/>
          <w:szCs w:val="24"/>
        </w:rPr>
        <w:t xml:space="preserve"> Latter many other STORM dyes were commercialised. Single dye molecule having coupled functional part from two different dye is also commercialised. A list of 26 </w:t>
      </w:r>
      <w:proofErr w:type="spellStart"/>
      <w:r w:rsidR="00223816">
        <w:rPr>
          <w:rFonts w:ascii="Times New Roman" w:hAnsi="Times New Roman" w:cs="Times New Roman"/>
          <w:sz w:val="24"/>
          <w:szCs w:val="24"/>
        </w:rPr>
        <w:t>commertially</w:t>
      </w:r>
      <w:proofErr w:type="spellEnd"/>
      <w:r w:rsidR="00223816">
        <w:rPr>
          <w:rFonts w:ascii="Times New Roman" w:hAnsi="Times New Roman" w:cs="Times New Roman"/>
          <w:sz w:val="24"/>
          <w:szCs w:val="24"/>
        </w:rPr>
        <w:t xml:space="preserve"> available dye and there comparison is available at ref ().</w:t>
      </w:r>
    </w:p>
    <w:p w:rsidR="00A86540" w:rsidRDefault="00223816" w:rsidP="00733E01">
      <w:pPr>
        <w:spacing w:line="360" w:lineRule="auto"/>
        <w:jc w:val="both"/>
        <w:rPr>
          <w:rFonts w:ascii="Times New Roman" w:hAnsi="Times New Roman" w:cs="Times New Roman"/>
          <w:sz w:val="24"/>
          <w:szCs w:val="24"/>
        </w:rPr>
      </w:pPr>
      <w:r>
        <w:rPr>
          <w:rFonts w:ascii="Times New Roman" w:hAnsi="Times New Roman" w:cs="Times New Roman"/>
          <w:sz w:val="24"/>
          <w:szCs w:val="24"/>
        </w:rPr>
        <w:t>Further in conjugation with cylindrical lenses induced astigmatism STORM study is extended into super resolved imaging in all 3 dimensions</w:t>
      </w:r>
      <w:r w:rsidR="007066E4">
        <w:rPr>
          <w:rFonts w:ascii="Times New Roman" w:hAnsi="Times New Roman" w:cs="Times New Roman"/>
          <w:sz w:val="24"/>
          <w:szCs w:val="24"/>
          <w:vertAlign w:val="superscript"/>
        </w:rPr>
        <w:t>6</w:t>
      </w:r>
      <w:r>
        <w:rPr>
          <w:rFonts w:ascii="Times New Roman" w:hAnsi="Times New Roman" w:cs="Times New Roman"/>
          <w:sz w:val="24"/>
          <w:szCs w:val="24"/>
        </w:rPr>
        <w:t>. Although sample specific storm dye lakes it to be generalised for all kind of microscopy study, STORM is one of the most useful super-resolution technique for biological</w:t>
      </w:r>
      <w:r w:rsidR="00E35F36">
        <w:rPr>
          <w:rFonts w:ascii="Times New Roman" w:hAnsi="Times New Roman" w:cs="Times New Roman"/>
          <w:sz w:val="24"/>
          <w:szCs w:val="24"/>
        </w:rPr>
        <w:t xml:space="preserve"> and live cell</w:t>
      </w:r>
      <w:r>
        <w:rPr>
          <w:rFonts w:ascii="Times New Roman" w:hAnsi="Times New Roman" w:cs="Times New Roman"/>
          <w:sz w:val="24"/>
          <w:szCs w:val="24"/>
        </w:rPr>
        <w:t xml:space="preserve"> imaging</w:t>
      </w:r>
      <w:r w:rsidR="00E35F36">
        <w:rPr>
          <w:rFonts w:ascii="Times New Roman" w:hAnsi="Times New Roman" w:cs="Times New Roman"/>
          <w:sz w:val="24"/>
          <w:szCs w:val="24"/>
        </w:rPr>
        <w:t>.</w:t>
      </w:r>
    </w:p>
    <w:p w:rsidR="00223816" w:rsidRDefault="00A86540" w:rsidP="00A86540">
      <w:pPr>
        <w:rPr>
          <w:rFonts w:ascii="Times New Roman" w:hAnsi="Times New Roman" w:cs="Times New Roman"/>
          <w:sz w:val="24"/>
          <w:szCs w:val="24"/>
        </w:rPr>
      </w:pPr>
      <w:r>
        <w:rPr>
          <w:rFonts w:ascii="Times New Roman" w:hAnsi="Times New Roman" w:cs="Times New Roman"/>
          <w:i/>
          <w:sz w:val="32"/>
          <w:szCs w:val="32"/>
        </w:rPr>
        <w:t>References:</w:t>
      </w:r>
    </w:p>
    <w:p w:rsidR="00A86540" w:rsidRDefault="007E2836" w:rsidP="00A86540">
      <w:pPr>
        <w:pStyle w:val="ListParagraph"/>
        <w:numPr>
          <w:ilvl w:val="0"/>
          <w:numId w:val="1"/>
        </w:numPr>
        <w:rPr>
          <w:rFonts w:ascii="Times New Roman" w:hAnsi="Times New Roman" w:cs="Times New Roman"/>
          <w:sz w:val="24"/>
          <w:szCs w:val="24"/>
        </w:rPr>
      </w:pPr>
      <w:r w:rsidRPr="009544D3">
        <w:rPr>
          <w:rFonts w:ascii="Times New Roman" w:hAnsi="Times New Roman" w:cs="Times New Roman"/>
          <w:sz w:val="24"/>
          <w:szCs w:val="24"/>
        </w:rPr>
        <w:t>http://zeiss-campus.magnet.fsu.edu/articles/superresolution/introduction.html</w:t>
      </w:r>
      <w:r>
        <w:rPr>
          <w:rFonts w:ascii="Times New Roman" w:hAnsi="Times New Roman" w:cs="Times New Roman"/>
          <w:sz w:val="24"/>
          <w:szCs w:val="24"/>
        </w:rPr>
        <w:t xml:space="preserve"> </w:t>
      </w:r>
      <w:r>
        <w:rPr>
          <w:rFonts w:ascii="Times New Roman" w:hAnsi="Times New Roman" w:cs="Times New Roman"/>
          <w:b/>
          <w:sz w:val="24"/>
          <w:szCs w:val="24"/>
        </w:rPr>
        <w:t>Accessed On:</w:t>
      </w:r>
      <w:r>
        <w:rPr>
          <w:rFonts w:ascii="Times New Roman" w:hAnsi="Times New Roman" w:cs="Times New Roman"/>
          <w:sz w:val="24"/>
          <w:szCs w:val="24"/>
        </w:rPr>
        <w:t xml:space="preserve"> 13.04.2016 10:10 pm IST</w:t>
      </w:r>
    </w:p>
    <w:p w:rsidR="004F000B" w:rsidRDefault="004F000B" w:rsidP="004F000B">
      <w:pPr>
        <w:pStyle w:val="ListParagraph"/>
        <w:numPr>
          <w:ilvl w:val="0"/>
          <w:numId w:val="1"/>
        </w:numPr>
        <w:rPr>
          <w:rFonts w:ascii="Times New Roman" w:hAnsi="Times New Roman" w:cs="Times New Roman"/>
          <w:sz w:val="24"/>
          <w:szCs w:val="24"/>
        </w:rPr>
      </w:pPr>
      <w:r w:rsidRPr="004F000B">
        <w:rPr>
          <w:rFonts w:ascii="Times New Roman" w:hAnsi="Times New Roman" w:cs="Times New Roman"/>
          <w:sz w:val="24"/>
          <w:szCs w:val="24"/>
        </w:rPr>
        <w:t xml:space="preserve">Rust, M. J.; Bates, M.; </w:t>
      </w:r>
      <w:proofErr w:type="spellStart"/>
      <w:r w:rsidRPr="004F000B">
        <w:rPr>
          <w:rFonts w:ascii="Times New Roman" w:hAnsi="Times New Roman" w:cs="Times New Roman"/>
          <w:sz w:val="24"/>
          <w:szCs w:val="24"/>
        </w:rPr>
        <w:t>Zhuang</w:t>
      </w:r>
      <w:proofErr w:type="spellEnd"/>
      <w:r w:rsidRPr="004F000B">
        <w:rPr>
          <w:rFonts w:ascii="Times New Roman" w:hAnsi="Times New Roman" w:cs="Times New Roman"/>
          <w:sz w:val="24"/>
          <w:szCs w:val="24"/>
        </w:rPr>
        <w:t xml:space="preserve">, X. </w:t>
      </w:r>
      <w:r w:rsidRPr="004F000B">
        <w:rPr>
          <w:rFonts w:ascii="Times New Roman" w:hAnsi="Times New Roman" w:cs="Times New Roman"/>
          <w:i/>
          <w:sz w:val="24"/>
          <w:szCs w:val="24"/>
        </w:rPr>
        <w:t>Nat. Methods</w:t>
      </w:r>
      <w:r w:rsidRPr="004F000B">
        <w:rPr>
          <w:rFonts w:ascii="Times New Roman" w:hAnsi="Times New Roman" w:cs="Times New Roman"/>
          <w:sz w:val="24"/>
          <w:szCs w:val="24"/>
        </w:rPr>
        <w:t xml:space="preserve"> </w:t>
      </w:r>
      <w:r w:rsidRPr="004F000B">
        <w:rPr>
          <w:rFonts w:ascii="Times New Roman" w:hAnsi="Times New Roman" w:cs="Times New Roman"/>
          <w:b/>
          <w:sz w:val="24"/>
          <w:szCs w:val="24"/>
        </w:rPr>
        <w:t>2006</w:t>
      </w:r>
      <w:r w:rsidRPr="004F000B">
        <w:rPr>
          <w:rFonts w:ascii="Times New Roman" w:hAnsi="Times New Roman" w:cs="Times New Roman"/>
          <w:sz w:val="24"/>
          <w:szCs w:val="24"/>
        </w:rPr>
        <w:t>, 3, 793.</w:t>
      </w:r>
      <w:r>
        <w:rPr>
          <w:rFonts w:ascii="Times New Roman" w:hAnsi="Times New Roman" w:cs="Times New Roman"/>
          <w:sz w:val="24"/>
          <w:szCs w:val="24"/>
        </w:rPr>
        <w:t>\</w:t>
      </w:r>
    </w:p>
    <w:p w:rsidR="004F000B" w:rsidRDefault="004F000B" w:rsidP="007E76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7E7693" w:rsidRPr="007E7693">
        <w:rPr>
          <w:rFonts w:ascii="Times New Roman" w:hAnsi="Times New Roman" w:cs="Times New Roman"/>
          <w:sz w:val="24"/>
          <w:szCs w:val="24"/>
        </w:rPr>
        <w:t xml:space="preserve">Dempsey, G. T.; Bates, M.; </w:t>
      </w:r>
      <w:proofErr w:type="spellStart"/>
      <w:r w:rsidR="007E7693" w:rsidRPr="007E7693">
        <w:rPr>
          <w:rFonts w:ascii="Times New Roman" w:hAnsi="Times New Roman" w:cs="Times New Roman"/>
          <w:sz w:val="24"/>
          <w:szCs w:val="24"/>
        </w:rPr>
        <w:t>Kowtoniuk</w:t>
      </w:r>
      <w:proofErr w:type="spellEnd"/>
      <w:r w:rsidR="007E7693" w:rsidRPr="007E7693">
        <w:rPr>
          <w:rFonts w:ascii="Times New Roman" w:hAnsi="Times New Roman" w:cs="Times New Roman"/>
          <w:sz w:val="24"/>
          <w:szCs w:val="24"/>
        </w:rPr>
        <w:t xml:space="preserve">, W. E.; Liu, D. R.; </w:t>
      </w:r>
      <w:proofErr w:type="spellStart"/>
      <w:r w:rsidR="007E7693" w:rsidRPr="007E7693">
        <w:rPr>
          <w:rFonts w:ascii="Times New Roman" w:hAnsi="Times New Roman" w:cs="Times New Roman"/>
          <w:sz w:val="24"/>
          <w:szCs w:val="24"/>
        </w:rPr>
        <w:t>Tsien</w:t>
      </w:r>
      <w:proofErr w:type="spellEnd"/>
      <w:r w:rsidR="007E7693" w:rsidRPr="007E7693">
        <w:rPr>
          <w:rFonts w:ascii="Times New Roman" w:hAnsi="Times New Roman" w:cs="Times New Roman"/>
          <w:sz w:val="24"/>
          <w:szCs w:val="24"/>
        </w:rPr>
        <w:t>,</w:t>
      </w:r>
      <w:r w:rsidR="007E7693">
        <w:rPr>
          <w:rFonts w:ascii="Times New Roman" w:hAnsi="Times New Roman" w:cs="Times New Roman"/>
          <w:sz w:val="24"/>
          <w:szCs w:val="24"/>
        </w:rPr>
        <w:t xml:space="preserve"> </w:t>
      </w:r>
      <w:r w:rsidR="007E7693" w:rsidRPr="007E7693">
        <w:rPr>
          <w:rFonts w:ascii="Times New Roman" w:hAnsi="Times New Roman" w:cs="Times New Roman"/>
          <w:sz w:val="24"/>
          <w:szCs w:val="24"/>
        </w:rPr>
        <w:t xml:space="preserve">R. Y.; </w:t>
      </w:r>
      <w:r w:rsidR="007E7693" w:rsidRPr="007E7693">
        <w:rPr>
          <w:rFonts w:ascii="Times New Roman" w:hAnsi="Times New Roman" w:cs="Times New Roman"/>
          <w:i/>
          <w:sz w:val="24"/>
          <w:szCs w:val="24"/>
        </w:rPr>
        <w:t>Chem. Soc</w:t>
      </w:r>
      <w:r w:rsidR="007E7693" w:rsidRPr="007E7693">
        <w:rPr>
          <w:rFonts w:ascii="Times New Roman" w:hAnsi="Times New Roman" w:cs="Times New Roman"/>
          <w:sz w:val="24"/>
          <w:szCs w:val="24"/>
        </w:rPr>
        <w:t xml:space="preserve">. </w:t>
      </w:r>
      <w:r w:rsidR="007E7693" w:rsidRPr="007E7693">
        <w:rPr>
          <w:rFonts w:ascii="Times New Roman" w:hAnsi="Times New Roman" w:cs="Times New Roman"/>
          <w:b/>
          <w:sz w:val="24"/>
          <w:szCs w:val="24"/>
        </w:rPr>
        <w:t>2009</w:t>
      </w:r>
      <w:r w:rsidR="007E7693" w:rsidRPr="007E7693">
        <w:rPr>
          <w:rFonts w:ascii="Times New Roman" w:hAnsi="Times New Roman" w:cs="Times New Roman"/>
          <w:sz w:val="24"/>
          <w:szCs w:val="24"/>
        </w:rPr>
        <w:t>, 131, 18192–18193.</w:t>
      </w:r>
    </w:p>
    <w:p w:rsidR="004F000B" w:rsidRDefault="004F000B" w:rsidP="007E7693">
      <w:pPr>
        <w:pStyle w:val="ListParagraph"/>
        <w:numPr>
          <w:ilvl w:val="0"/>
          <w:numId w:val="1"/>
        </w:numPr>
        <w:rPr>
          <w:rFonts w:ascii="Times New Roman" w:hAnsi="Times New Roman" w:cs="Times New Roman"/>
          <w:sz w:val="24"/>
          <w:szCs w:val="24"/>
        </w:rPr>
      </w:pPr>
      <w:r w:rsidRPr="007E7693">
        <w:rPr>
          <w:rFonts w:ascii="Times New Roman" w:hAnsi="Times New Roman" w:cs="Times New Roman"/>
          <w:sz w:val="24"/>
          <w:szCs w:val="24"/>
        </w:rPr>
        <w:t xml:space="preserve">Bates, M.; </w:t>
      </w:r>
      <w:proofErr w:type="spellStart"/>
      <w:r w:rsidRPr="007E7693">
        <w:rPr>
          <w:rFonts w:ascii="Times New Roman" w:hAnsi="Times New Roman" w:cs="Times New Roman"/>
          <w:sz w:val="24"/>
          <w:szCs w:val="24"/>
        </w:rPr>
        <w:t>Blosser</w:t>
      </w:r>
      <w:proofErr w:type="spellEnd"/>
      <w:r w:rsidRPr="007E7693">
        <w:rPr>
          <w:rFonts w:ascii="Times New Roman" w:hAnsi="Times New Roman" w:cs="Times New Roman"/>
          <w:sz w:val="24"/>
          <w:szCs w:val="24"/>
        </w:rPr>
        <w:t xml:space="preserve">, T.R.; </w:t>
      </w:r>
      <w:proofErr w:type="spellStart"/>
      <w:r w:rsidRPr="007E7693">
        <w:rPr>
          <w:rFonts w:ascii="Times New Roman" w:hAnsi="Times New Roman" w:cs="Times New Roman"/>
          <w:sz w:val="24"/>
          <w:szCs w:val="24"/>
        </w:rPr>
        <w:t>Zhuang</w:t>
      </w:r>
      <w:proofErr w:type="spellEnd"/>
      <w:r w:rsidRPr="007E7693">
        <w:rPr>
          <w:rFonts w:ascii="Times New Roman" w:hAnsi="Times New Roman" w:cs="Times New Roman"/>
          <w:sz w:val="24"/>
          <w:szCs w:val="24"/>
        </w:rPr>
        <w:t xml:space="preserve">, X. </w:t>
      </w:r>
      <w:r w:rsidRPr="007E7693">
        <w:rPr>
          <w:rFonts w:ascii="Times New Roman" w:hAnsi="Times New Roman" w:cs="Times New Roman"/>
          <w:i/>
          <w:iCs/>
          <w:sz w:val="24"/>
          <w:szCs w:val="24"/>
        </w:rPr>
        <w:t xml:space="preserve">Phys. Rev. </w:t>
      </w:r>
      <w:proofErr w:type="spellStart"/>
      <w:r w:rsidRPr="007E7693">
        <w:rPr>
          <w:rFonts w:ascii="Times New Roman" w:hAnsi="Times New Roman" w:cs="Times New Roman"/>
          <w:i/>
          <w:iCs/>
          <w:sz w:val="24"/>
          <w:szCs w:val="24"/>
        </w:rPr>
        <w:t>Lett</w:t>
      </w:r>
      <w:proofErr w:type="spellEnd"/>
      <w:r w:rsidRPr="007E7693">
        <w:rPr>
          <w:rFonts w:ascii="Times New Roman" w:hAnsi="Times New Roman" w:cs="Times New Roman"/>
          <w:i/>
          <w:iCs/>
          <w:sz w:val="24"/>
          <w:szCs w:val="24"/>
        </w:rPr>
        <w:t xml:space="preserve">. </w:t>
      </w:r>
      <w:r w:rsidRPr="007E7693">
        <w:rPr>
          <w:rFonts w:ascii="Times New Roman" w:hAnsi="Times New Roman" w:cs="Times New Roman"/>
          <w:b/>
          <w:iCs/>
          <w:sz w:val="24"/>
          <w:szCs w:val="24"/>
        </w:rPr>
        <w:t>2005</w:t>
      </w:r>
      <w:r w:rsidRPr="007E7693">
        <w:rPr>
          <w:rFonts w:ascii="Times New Roman" w:hAnsi="Times New Roman" w:cs="Times New Roman"/>
          <w:iCs/>
          <w:sz w:val="24"/>
          <w:szCs w:val="24"/>
        </w:rPr>
        <w:t xml:space="preserve">, </w:t>
      </w:r>
      <w:r w:rsidRPr="007E7693">
        <w:rPr>
          <w:rFonts w:ascii="Times New Roman" w:hAnsi="Times New Roman" w:cs="Times New Roman"/>
          <w:bCs/>
          <w:sz w:val="24"/>
          <w:szCs w:val="24"/>
        </w:rPr>
        <w:t>94</w:t>
      </w:r>
      <w:r w:rsidRPr="007E7693">
        <w:rPr>
          <w:rFonts w:ascii="Times New Roman" w:hAnsi="Times New Roman" w:cs="Times New Roman"/>
          <w:sz w:val="24"/>
          <w:szCs w:val="24"/>
        </w:rPr>
        <w:t>, 108101</w:t>
      </w:r>
    </w:p>
    <w:p w:rsidR="007E7693" w:rsidRDefault="007E7693" w:rsidP="00D816CE">
      <w:pPr>
        <w:pStyle w:val="ListParagraph"/>
        <w:numPr>
          <w:ilvl w:val="0"/>
          <w:numId w:val="1"/>
        </w:numPr>
        <w:rPr>
          <w:rFonts w:ascii="Times New Roman" w:hAnsi="Times New Roman" w:cs="Times New Roman"/>
          <w:sz w:val="24"/>
          <w:szCs w:val="24"/>
        </w:rPr>
      </w:pPr>
      <w:r w:rsidRPr="007E7693">
        <w:rPr>
          <w:rFonts w:ascii="Times New Roman" w:hAnsi="Times New Roman" w:cs="Times New Roman"/>
          <w:sz w:val="24"/>
          <w:szCs w:val="24"/>
        </w:rPr>
        <w:t>Dempsey, G. T.; Vaughan, J. C.; Chen, K. H.; Bates, M.;</w:t>
      </w:r>
      <w:r w:rsidRPr="007E7693">
        <w:rPr>
          <w:rFonts w:ascii="Times New Roman" w:hAnsi="Times New Roman" w:cs="Times New Roman"/>
          <w:sz w:val="24"/>
          <w:szCs w:val="24"/>
        </w:rPr>
        <w:t xml:space="preserve"> </w:t>
      </w:r>
      <w:proofErr w:type="spellStart"/>
      <w:r w:rsidRPr="007E7693">
        <w:rPr>
          <w:rFonts w:ascii="Times New Roman" w:hAnsi="Times New Roman" w:cs="Times New Roman"/>
          <w:sz w:val="24"/>
          <w:szCs w:val="24"/>
        </w:rPr>
        <w:t>Zhuang</w:t>
      </w:r>
      <w:proofErr w:type="spellEnd"/>
      <w:r w:rsidRPr="007E7693">
        <w:rPr>
          <w:rFonts w:ascii="Times New Roman" w:hAnsi="Times New Roman" w:cs="Times New Roman"/>
          <w:sz w:val="24"/>
          <w:szCs w:val="24"/>
        </w:rPr>
        <w:t xml:space="preserve">, X. </w:t>
      </w:r>
      <w:r w:rsidRPr="007E7693">
        <w:rPr>
          <w:rFonts w:ascii="Times New Roman" w:hAnsi="Times New Roman" w:cs="Times New Roman"/>
          <w:i/>
          <w:sz w:val="24"/>
          <w:szCs w:val="24"/>
        </w:rPr>
        <w:t>Nat. Methods</w:t>
      </w:r>
      <w:r w:rsidRPr="007E7693">
        <w:rPr>
          <w:rFonts w:ascii="Times New Roman" w:hAnsi="Times New Roman" w:cs="Times New Roman"/>
          <w:sz w:val="24"/>
          <w:szCs w:val="24"/>
        </w:rPr>
        <w:t xml:space="preserve"> </w:t>
      </w:r>
      <w:r w:rsidRPr="007E7693">
        <w:rPr>
          <w:rFonts w:ascii="Times New Roman" w:hAnsi="Times New Roman" w:cs="Times New Roman"/>
          <w:b/>
          <w:sz w:val="24"/>
          <w:szCs w:val="24"/>
        </w:rPr>
        <w:t>2011</w:t>
      </w:r>
      <w:r w:rsidRPr="007E7693">
        <w:rPr>
          <w:rFonts w:ascii="Times New Roman" w:hAnsi="Times New Roman" w:cs="Times New Roman"/>
          <w:sz w:val="24"/>
          <w:szCs w:val="24"/>
        </w:rPr>
        <w:t>, 8, 1027–1036.</w:t>
      </w:r>
    </w:p>
    <w:p w:rsidR="007E7693" w:rsidRPr="00483466" w:rsidRDefault="007066E4" w:rsidP="00483466">
      <w:pPr>
        <w:pStyle w:val="ListParagraph"/>
        <w:numPr>
          <w:ilvl w:val="0"/>
          <w:numId w:val="1"/>
        </w:numPr>
        <w:rPr>
          <w:rFonts w:ascii="Times New Roman" w:hAnsi="Times New Roman" w:cs="Times New Roman"/>
          <w:sz w:val="24"/>
          <w:szCs w:val="24"/>
        </w:rPr>
      </w:pPr>
      <w:r w:rsidRPr="007066E4">
        <w:rPr>
          <w:rFonts w:ascii="Times New Roman" w:hAnsi="Times New Roman" w:cs="Times New Roman"/>
          <w:sz w:val="24"/>
          <w:szCs w:val="24"/>
        </w:rPr>
        <w:t xml:space="preserve">Huang, B.; Jones, S. A.; Brandenburg, B.; </w:t>
      </w:r>
      <w:proofErr w:type="spellStart"/>
      <w:r w:rsidRPr="007066E4">
        <w:rPr>
          <w:rFonts w:ascii="Times New Roman" w:hAnsi="Times New Roman" w:cs="Times New Roman"/>
          <w:sz w:val="24"/>
          <w:szCs w:val="24"/>
        </w:rPr>
        <w:t>Zhuang</w:t>
      </w:r>
      <w:proofErr w:type="spellEnd"/>
      <w:r w:rsidRPr="007066E4">
        <w:rPr>
          <w:rFonts w:ascii="Times New Roman" w:hAnsi="Times New Roman" w:cs="Times New Roman"/>
          <w:sz w:val="24"/>
          <w:szCs w:val="24"/>
        </w:rPr>
        <w:t xml:space="preserve">, X. </w:t>
      </w:r>
      <w:r w:rsidRPr="00483466">
        <w:rPr>
          <w:rFonts w:ascii="Times New Roman" w:hAnsi="Times New Roman" w:cs="Times New Roman"/>
          <w:i/>
          <w:sz w:val="24"/>
          <w:szCs w:val="24"/>
        </w:rPr>
        <w:t>Nat. Methods</w:t>
      </w:r>
      <w:r w:rsidR="00483466">
        <w:rPr>
          <w:rFonts w:ascii="Times New Roman" w:hAnsi="Times New Roman" w:cs="Times New Roman"/>
          <w:sz w:val="24"/>
          <w:szCs w:val="24"/>
        </w:rPr>
        <w:t xml:space="preserve"> </w:t>
      </w:r>
      <w:r w:rsidRPr="00483466">
        <w:rPr>
          <w:rFonts w:ascii="Times New Roman" w:hAnsi="Times New Roman" w:cs="Times New Roman"/>
          <w:b/>
          <w:sz w:val="24"/>
          <w:szCs w:val="24"/>
        </w:rPr>
        <w:t>2008</w:t>
      </w:r>
      <w:r w:rsidRPr="00483466">
        <w:rPr>
          <w:rFonts w:ascii="Times New Roman" w:hAnsi="Times New Roman" w:cs="Times New Roman"/>
          <w:sz w:val="24"/>
          <w:szCs w:val="24"/>
        </w:rPr>
        <w:t>, 5, 1047–1052.</w:t>
      </w:r>
    </w:p>
    <w:p w:rsidR="004F000B" w:rsidRPr="004F000B" w:rsidRDefault="004F000B" w:rsidP="007E7693">
      <w:pPr>
        <w:pStyle w:val="ListParagraph"/>
        <w:rPr>
          <w:rFonts w:ascii="Times New Roman" w:hAnsi="Times New Roman" w:cs="Times New Roman"/>
          <w:sz w:val="24"/>
          <w:szCs w:val="24"/>
        </w:rPr>
      </w:pPr>
      <w:bookmarkStart w:id="0" w:name="_GoBack"/>
      <w:bookmarkEnd w:id="0"/>
    </w:p>
    <w:sectPr w:rsidR="004F000B" w:rsidRPr="004F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74FC6"/>
    <w:multiLevelType w:val="hybridMultilevel"/>
    <w:tmpl w:val="B218E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43515AE"/>
    <w:multiLevelType w:val="hybridMultilevel"/>
    <w:tmpl w:val="B218E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8A"/>
    <w:rsid w:val="0012023F"/>
    <w:rsid w:val="0016038A"/>
    <w:rsid w:val="001C1D38"/>
    <w:rsid w:val="001F01F6"/>
    <w:rsid w:val="001F2B54"/>
    <w:rsid w:val="00223816"/>
    <w:rsid w:val="00241D7A"/>
    <w:rsid w:val="002505AB"/>
    <w:rsid w:val="002E2E9B"/>
    <w:rsid w:val="00305DDD"/>
    <w:rsid w:val="00334408"/>
    <w:rsid w:val="003405E2"/>
    <w:rsid w:val="003B28B2"/>
    <w:rsid w:val="003C087D"/>
    <w:rsid w:val="00416C81"/>
    <w:rsid w:val="00483466"/>
    <w:rsid w:val="004F000B"/>
    <w:rsid w:val="0050347C"/>
    <w:rsid w:val="00550C70"/>
    <w:rsid w:val="00555084"/>
    <w:rsid w:val="00595DBF"/>
    <w:rsid w:val="006142CF"/>
    <w:rsid w:val="00624E24"/>
    <w:rsid w:val="006B3CC7"/>
    <w:rsid w:val="007066E4"/>
    <w:rsid w:val="00722992"/>
    <w:rsid w:val="00733E01"/>
    <w:rsid w:val="007E2836"/>
    <w:rsid w:val="007E7693"/>
    <w:rsid w:val="00811874"/>
    <w:rsid w:val="008B4E88"/>
    <w:rsid w:val="009544D3"/>
    <w:rsid w:val="00956BA0"/>
    <w:rsid w:val="00A86540"/>
    <w:rsid w:val="00A87FCC"/>
    <w:rsid w:val="00AB4D8E"/>
    <w:rsid w:val="00B0224E"/>
    <w:rsid w:val="00B04E63"/>
    <w:rsid w:val="00B05F08"/>
    <w:rsid w:val="00B816D2"/>
    <w:rsid w:val="00B87D64"/>
    <w:rsid w:val="00BD0C20"/>
    <w:rsid w:val="00BE399F"/>
    <w:rsid w:val="00C17B20"/>
    <w:rsid w:val="00C95417"/>
    <w:rsid w:val="00D06E8A"/>
    <w:rsid w:val="00D16F00"/>
    <w:rsid w:val="00D566D2"/>
    <w:rsid w:val="00E35F36"/>
    <w:rsid w:val="00E55848"/>
    <w:rsid w:val="00FC1E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2B9D-95B1-4E03-8397-2CAC707E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36"/>
    <w:pPr>
      <w:ind w:left="720"/>
      <w:contextualSpacing/>
    </w:pPr>
  </w:style>
  <w:style w:type="character" w:styleId="Hyperlink">
    <w:name w:val="Hyperlink"/>
    <w:basedOn w:val="DefaultParagraphFont"/>
    <w:uiPriority w:val="99"/>
    <w:unhideWhenUsed/>
    <w:rsid w:val="007E2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ABHIK BOSE</dc:creator>
  <cp:keywords/>
  <dc:description/>
  <cp:lastModifiedBy>ABHIK BOSE</cp:lastModifiedBy>
  <cp:revision>33</cp:revision>
  <cp:lastPrinted>2016-04-13T17:17:00Z</cp:lastPrinted>
  <dcterms:created xsi:type="dcterms:W3CDTF">2016-04-13T07:07:00Z</dcterms:created>
  <dcterms:modified xsi:type="dcterms:W3CDTF">2016-04-13T17:18:00Z</dcterms:modified>
</cp:coreProperties>
</file>